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C0" w:rsidRPr="00D167A1" w:rsidRDefault="000D6FC0" w:rsidP="00BF5729">
      <w:pPr>
        <w:rPr>
          <w:rFonts w:ascii="Arial" w:hAnsi="Arial" w:cs="Arial"/>
          <w:sz w:val="22"/>
          <w:szCs w:val="22"/>
        </w:rPr>
      </w:pPr>
      <w:r>
        <w:rPr>
          <w:rFonts w:ascii="Arial" w:hAnsi="Arial" w:cs="Arial"/>
          <w:sz w:val="22"/>
          <w:szCs w:val="22"/>
        </w:rPr>
        <w:t>Ob und in welchem Rahmen Aktivitäten in einem Bürobetrieb inkl. Sitzungen und Publikumsverkehr stattfinden</w:t>
      </w:r>
      <w:r w:rsidRPr="00D167A1">
        <w:rPr>
          <w:rFonts w:ascii="Arial" w:hAnsi="Arial" w:cs="Arial"/>
          <w:sz w:val="22"/>
          <w:szCs w:val="22"/>
        </w:rPr>
        <w:t xml:space="preserve"> können</w:t>
      </w:r>
      <w:r w:rsidR="00C83DB0">
        <w:rPr>
          <w:rFonts w:ascii="Arial" w:hAnsi="Arial" w:cs="Arial"/>
          <w:sz w:val="22"/>
          <w:szCs w:val="22"/>
        </w:rPr>
        <w:t>,</w:t>
      </w:r>
      <w:r w:rsidRPr="00D167A1">
        <w:rPr>
          <w:rFonts w:ascii="Arial" w:hAnsi="Arial" w:cs="Arial"/>
          <w:sz w:val="22"/>
          <w:szCs w:val="22"/>
        </w:rPr>
        <w:t xml:space="preserve"> hängt maßgeblich davon ab, wie ein </w:t>
      </w:r>
      <w:r w:rsidRPr="00D167A1">
        <w:rPr>
          <w:rFonts w:ascii="Arial" w:hAnsi="Arial" w:cs="Arial"/>
          <w:sz w:val="22"/>
          <w:szCs w:val="22"/>
          <w:u w:val="single"/>
        </w:rPr>
        <w:t>Ansteckungsrisiko mit dem SARS-CoV-2 verhindert, bzw. auf ein vertretbares Maß reduziert</w:t>
      </w:r>
      <w:r w:rsidRPr="00D167A1">
        <w:rPr>
          <w:rFonts w:ascii="Arial" w:hAnsi="Arial" w:cs="Arial"/>
          <w:sz w:val="22"/>
          <w:szCs w:val="22"/>
        </w:rPr>
        <w:t xml:space="preserve"> </w:t>
      </w:r>
      <w:r w:rsidRPr="00C45BF7">
        <w:rPr>
          <w:rFonts w:ascii="Arial" w:hAnsi="Arial" w:cs="Arial"/>
          <w:sz w:val="22"/>
          <w:szCs w:val="22"/>
        </w:rPr>
        <w:t xml:space="preserve">werden kann. </w:t>
      </w:r>
      <w:r w:rsidR="00C83DB0" w:rsidRPr="00C45BF7">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p>
    <w:p w:rsidR="00522D51" w:rsidRDefault="00522D51" w:rsidP="00137B08">
      <w:pPr>
        <w:rPr>
          <w:rFonts w:ascii="Arial" w:hAnsi="Arial" w:cs="Arial"/>
          <w:sz w:val="22"/>
          <w:szCs w:val="22"/>
        </w:rPr>
      </w:pPr>
    </w:p>
    <w:p w:rsidR="00967C00" w:rsidRDefault="00967C00" w:rsidP="00967C00">
      <w:pPr>
        <w:rPr>
          <w:rFonts w:ascii="Arial" w:hAnsi="Arial" w:cs="Arial"/>
          <w:sz w:val="22"/>
          <w:szCs w:val="22"/>
        </w:rPr>
      </w:pPr>
      <w:r>
        <w:rPr>
          <w:rFonts w:ascii="Arial" w:hAnsi="Arial" w:cs="Arial"/>
          <w:sz w:val="22"/>
          <w:szCs w:val="22"/>
        </w:rPr>
        <w:t>Diese Vorlage dient den Verantwortungsträgern als Planu</w:t>
      </w:r>
      <w:r w:rsidR="000D6FC0">
        <w:rPr>
          <w:rFonts w:ascii="Arial" w:hAnsi="Arial" w:cs="Arial"/>
          <w:sz w:val="22"/>
          <w:szCs w:val="22"/>
        </w:rPr>
        <w:t xml:space="preserve">ngshilfe, um Aktivitäten </w:t>
      </w:r>
      <w:r>
        <w:rPr>
          <w:rFonts w:ascii="Arial" w:hAnsi="Arial" w:cs="Arial"/>
          <w:sz w:val="22"/>
          <w:szCs w:val="22"/>
        </w:rPr>
        <w:t xml:space="preserve">hinsichtlich des Ansteckungsrisikos sicher und gesundheitsgerecht zu gestalten. Das Ergebnis dient als Hygienekonzept und ist als Ergänzung zur vorhandenen </w:t>
      </w:r>
      <w:r w:rsidRPr="003902D3">
        <w:rPr>
          <w:rFonts w:ascii="Arial" w:hAnsi="Arial" w:cs="Arial"/>
          <w:sz w:val="22"/>
          <w:szCs w:val="22"/>
        </w:rPr>
        <w:t>Gefährdungsbeurteilung anzusehen</w:t>
      </w:r>
      <w:r>
        <w:rPr>
          <w:rFonts w:ascii="Arial" w:hAnsi="Arial" w:cs="Arial"/>
          <w:sz w:val="22"/>
          <w:szCs w:val="22"/>
        </w:rPr>
        <w:t>.</w:t>
      </w:r>
    </w:p>
    <w:p w:rsidR="000D6FC0" w:rsidRDefault="000D6FC0" w:rsidP="00967C00">
      <w:pPr>
        <w:rPr>
          <w:rFonts w:ascii="Arial" w:hAnsi="Arial" w:cs="Arial"/>
          <w:sz w:val="22"/>
          <w:szCs w:val="22"/>
        </w:rPr>
      </w:pPr>
    </w:p>
    <w:p w:rsidR="000D6FC0" w:rsidRPr="00D167A1" w:rsidRDefault="000D6FC0" w:rsidP="000D6FC0">
      <w:pPr>
        <w:rPr>
          <w:rFonts w:ascii="Arial" w:hAnsi="Arial" w:cs="Arial"/>
          <w:sz w:val="22"/>
          <w:szCs w:val="22"/>
        </w:rPr>
      </w:pPr>
      <w:r w:rsidRPr="00D167A1">
        <w:rPr>
          <w:rFonts w:ascii="Arial" w:hAnsi="Arial" w:cs="Arial"/>
          <w:sz w:val="22"/>
          <w:szCs w:val="22"/>
        </w:rPr>
        <w:t>Grundlage für diese Beurteilung stellen die übliche Umgebung, die</w:t>
      </w:r>
      <w:r w:rsidR="00DD15F1">
        <w:rPr>
          <w:rFonts w:ascii="Arial" w:hAnsi="Arial" w:cs="Arial"/>
          <w:sz w:val="22"/>
          <w:szCs w:val="22"/>
        </w:rPr>
        <w:t xml:space="preserve"> Organisation und die Abläufe de</w:t>
      </w:r>
      <w:r w:rsidRPr="00D167A1">
        <w:rPr>
          <w:rFonts w:ascii="Arial" w:hAnsi="Arial" w:cs="Arial"/>
          <w:sz w:val="22"/>
          <w:szCs w:val="22"/>
        </w:rPr>
        <w:t>r jeweiligen Aktivität dar. Wenn die Rahmenbedingungen von Aktivitäten gleich sind, reicht eine Beurteilung aus. Für die Planung ist wie folgt vorzugehen:</w:t>
      </w:r>
    </w:p>
    <w:p w:rsidR="000D6FC0" w:rsidRPr="00D167A1" w:rsidRDefault="000D6FC0" w:rsidP="000D6FC0">
      <w:pPr>
        <w:ind w:left="142"/>
        <w:rPr>
          <w:rFonts w:ascii="Arial" w:hAnsi="Arial" w:cs="Arial"/>
          <w:sz w:val="22"/>
          <w:szCs w:val="22"/>
        </w:rPr>
      </w:pPr>
    </w:p>
    <w:p w:rsidR="000D6FC0" w:rsidRDefault="000D6FC0" w:rsidP="000D6FC0">
      <w:pPr>
        <w:pStyle w:val="Listenabsatz"/>
        <w:numPr>
          <w:ilvl w:val="0"/>
          <w:numId w:val="7"/>
        </w:numPr>
        <w:rPr>
          <w:rFonts w:ascii="Arial" w:hAnsi="Arial" w:cs="Arial"/>
          <w:sz w:val="22"/>
          <w:szCs w:val="22"/>
        </w:rPr>
      </w:pPr>
      <w:r>
        <w:rPr>
          <w:rFonts w:ascii="Arial" w:hAnsi="Arial" w:cs="Arial"/>
          <w:sz w:val="22"/>
          <w:szCs w:val="22"/>
        </w:rPr>
        <w:t>Legen Sie die Betrachtungseinheit fest. Dabei kann es sich um ein Dezernat, eine Abteilung, eine Arbeitsstätte, ein Pfarrbüro, eine Einrichtung</w:t>
      </w:r>
      <w:r w:rsidR="00437790">
        <w:rPr>
          <w:rFonts w:ascii="Arial" w:hAnsi="Arial" w:cs="Arial"/>
          <w:sz w:val="22"/>
          <w:szCs w:val="22"/>
        </w:rPr>
        <w:t>, eine Konferenz</w:t>
      </w:r>
      <w:r>
        <w:rPr>
          <w:rFonts w:ascii="Arial" w:hAnsi="Arial" w:cs="Arial"/>
          <w:sz w:val="22"/>
          <w:szCs w:val="22"/>
        </w:rPr>
        <w:t xml:space="preserve"> oder bei besonderen Fällen auch um einen konkreten Arbeitsplatz handeln.</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w:t>
      </w:r>
      <w:r w:rsidRPr="00153D73">
        <w:rPr>
          <w:rFonts w:ascii="Arial" w:hAnsi="Arial" w:cs="Arial"/>
          <w:sz w:val="22"/>
          <w:szCs w:val="22"/>
          <w:u w:val="single"/>
        </w:rPr>
        <w:t>Anforderungen, die durch Ihren Landkreis oder Ihre kreisfreie Stadt an Sie gestellt werden</w:t>
      </w:r>
      <w:r w:rsidRPr="00D167A1">
        <w:rPr>
          <w:rFonts w:ascii="Arial" w:hAnsi="Arial" w:cs="Arial"/>
          <w:sz w:val="22"/>
          <w:szCs w:val="22"/>
        </w:rPr>
        <w:t xml:space="preserve">. </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rsidR="000D6FC0" w:rsidRPr="00D946D8" w:rsidRDefault="000D6FC0" w:rsidP="00967C00">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rsidR="000B147C" w:rsidRDefault="000B147C" w:rsidP="000D6FC0">
      <w:pPr>
        <w:rPr>
          <w:rFonts w:ascii="Arial" w:hAnsi="Arial" w:cs="Arial"/>
          <w:sz w:val="22"/>
          <w:szCs w:val="22"/>
        </w:rPr>
      </w:pPr>
    </w:p>
    <w:p w:rsidR="00E8020E" w:rsidRPr="000B147C" w:rsidRDefault="00E8020E" w:rsidP="000D6FC0">
      <w:pPr>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Tr="002E0FF1">
        <w:trPr>
          <w:trHeight w:val="311"/>
        </w:trPr>
        <w:tc>
          <w:tcPr>
            <w:tcW w:w="9741" w:type="dxa"/>
            <w:shd w:val="clear" w:color="auto" w:fill="D9D9D9" w:themeFill="background1" w:themeFillShade="D9"/>
            <w:vAlign w:val="center"/>
          </w:tcPr>
          <w:p w:rsidR="000B147C" w:rsidRPr="00137B08" w:rsidRDefault="000D6FC0" w:rsidP="000D6FC0">
            <w:pPr>
              <w:ind w:left="142"/>
              <w:rPr>
                <w:rFonts w:ascii="Arial" w:hAnsi="Arial" w:cs="Arial"/>
                <w:b/>
                <w:sz w:val="20"/>
                <w:szCs w:val="20"/>
              </w:rPr>
            </w:pPr>
            <w:r>
              <w:rPr>
                <w:rFonts w:ascii="Arial" w:hAnsi="Arial" w:cs="Arial"/>
                <w:b/>
                <w:sz w:val="20"/>
                <w:szCs w:val="20"/>
              </w:rPr>
              <w:t>Betrachtungseinheit</w:t>
            </w:r>
          </w:p>
        </w:tc>
      </w:tr>
      <w:tr w:rsidR="000B147C" w:rsidTr="002E0FF1">
        <w:trPr>
          <w:trHeight w:val="428"/>
        </w:trPr>
        <w:tc>
          <w:tcPr>
            <w:tcW w:w="9741" w:type="dxa"/>
          </w:tcPr>
          <w:p w:rsidR="000B147C" w:rsidRPr="00137B08" w:rsidRDefault="000B147C" w:rsidP="005C1FE9">
            <w:pPr>
              <w:rPr>
                <w:rFonts w:ascii="Arial" w:hAnsi="Arial" w:cs="Arial"/>
                <w:sz w:val="20"/>
                <w:szCs w:val="20"/>
              </w:rPr>
            </w:pPr>
          </w:p>
        </w:tc>
      </w:tr>
    </w:tbl>
    <w:p w:rsidR="000B147C" w:rsidRDefault="000B147C" w:rsidP="00E8020E">
      <w:pPr>
        <w:rPr>
          <w:rFonts w:ascii="Myriad Pro" w:hAnsi="Myriad Pro" w:cs="Arial"/>
          <w:sz w:val="22"/>
        </w:rPr>
      </w:pPr>
    </w:p>
    <w:p w:rsidR="00E8020E" w:rsidRDefault="00E8020E" w:rsidP="00E8020E">
      <w:pPr>
        <w:rPr>
          <w:rFonts w:ascii="Myriad Pro" w:hAnsi="Myriad Pro" w:cs="Arial"/>
          <w:sz w:val="22"/>
        </w:rPr>
      </w:pPr>
    </w:p>
    <w:tbl>
      <w:tblPr>
        <w:tblStyle w:val="Tabellenraster"/>
        <w:tblW w:w="9776" w:type="dxa"/>
        <w:tblLayout w:type="fixed"/>
        <w:tblLook w:val="04A0" w:firstRow="1" w:lastRow="0" w:firstColumn="1" w:lastColumn="0" w:noHBand="0" w:noVBand="1"/>
      </w:tblPr>
      <w:tblGrid>
        <w:gridCol w:w="4762"/>
        <w:gridCol w:w="680"/>
        <w:gridCol w:w="4334"/>
      </w:tblGrid>
      <w:tr w:rsidR="00182485" w:rsidTr="00E8020E">
        <w:tc>
          <w:tcPr>
            <w:tcW w:w="4762" w:type="dxa"/>
            <w:shd w:val="clear" w:color="auto" w:fill="D9D9D9" w:themeFill="background1" w:themeFillShade="D9"/>
            <w:vAlign w:val="center"/>
          </w:tcPr>
          <w:p w:rsidR="00182485" w:rsidRPr="000B147C" w:rsidRDefault="000D6FC0" w:rsidP="00137B08">
            <w:pPr>
              <w:rPr>
                <w:rFonts w:ascii="Arial" w:hAnsi="Arial" w:cs="Arial"/>
                <w:b/>
                <w:sz w:val="20"/>
                <w:szCs w:val="20"/>
              </w:rPr>
            </w:pPr>
            <w:r>
              <w:rPr>
                <w:rFonts w:ascii="Arial" w:hAnsi="Arial" w:cs="Arial"/>
                <w:b/>
                <w:sz w:val="20"/>
                <w:szCs w:val="20"/>
              </w:rPr>
              <w:t>Organisation</w:t>
            </w:r>
          </w:p>
        </w:tc>
        <w:tc>
          <w:tcPr>
            <w:tcW w:w="680" w:type="dxa"/>
            <w:shd w:val="clear" w:color="auto" w:fill="D9D9D9" w:themeFill="background1" w:themeFillShade="D9"/>
            <w:vAlign w:val="center"/>
          </w:tcPr>
          <w:p w:rsidR="00182485" w:rsidRPr="000B147C" w:rsidRDefault="00182485" w:rsidP="0054100A">
            <w:pPr>
              <w:jc w:val="center"/>
              <w:rPr>
                <w:rFonts w:ascii="Arial" w:hAnsi="Arial" w:cs="Arial"/>
                <w:b/>
                <w:sz w:val="20"/>
                <w:szCs w:val="20"/>
              </w:rPr>
            </w:pPr>
            <w:r w:rsidRPr="000B147C">
              <w:rPr>
                <w:rFonts w:ascii="Arial" w:hAnsi="Arial" w:cs="Arial"/>
                <w:b/>
                <w:sz w:val="20"/>
                <w:szCs w:val="20"/>
              </w:rPr>
              <w:t>Ja</w:t>
            </w:r>
            <w:r>
              <w:rPr>
                <w:rFonts w:ascii="Arial" w:hAnsi="Arial" w:cs="Arial"/>
                <w:b/>
                <w:sz w:val="20"/>
                <w:szCs w:val="20"/>
              </w:rPr>
              <w:t>/</w:t>
            </w:r>
            <w:r>
              <w:rPr>
                <w:rFonts w:ascii="Arial" w:hAnsi="Arial" w:cs="Arial"/>
                <w:b/>
                <w:sz w:val="20"/>
                <w:szCs w:val="20"/>
              </w:rPr>
              <w:br/>
              <w:t>Nein</w:t>
            </w:r>
          </w:p>
        </w:tc>
        <w:tc>
          <w:tcPr>
            <w:tcW w:w="4334" w:type="dxa"/>
            <w:shd w:val="clear" w:color="auto" w:fill="D9D9D9" w:themeFill="background1" w:themeFillShade="D9"/>
            <w:vAlign w:val="center"/>
          </w:tcPr>
          <w:p w:rsidR="00182485" w:rsidRPr="000B147C" w:rsidRDefault="00182485" w:rsidP="00BF5729">
            <w:pPr>
              <w:rPr>
                <w:rFonts w:ascii="Arial" w:hAnsi="Arial" w:cs="Arial"/>
                <w:b/>
                <w:sz w:val="20"/>
                <w:szCs w:val="20"/>
              </w:rPr>
            </w:pPr>
            <w:r>
              <w:rPr>
                <w:rFonts w:ascii="Arial" w:hAnsi="Arial" w:cs="Arial"/>
                <w:b/>
                <w:sz w:val="20"/>
                <w:szCs w:val="20"/>
              </w:rPr>
              <w:t>Umsetzung/</w:t>
            </w:r>
            <w:r w:rsidR="00BF5729">
              <w:rPr>
                <w:rFonts w:ascii="Arial" w:hAnsi="Arial" w:cs="Arial"/>
                <w:b/>
                <w:sz w:val="20"/>
                <w:szCs w:val="20"/>
              </w:rPr>
              <w:t xml:space="preserve"> Schutzmaßnahmen</w:t>
            </w:r>
          </w:p>
        </w:tc>
      </w:tr>
      <w:tr w:rsidR="00182485" w:rsidRPr="00D41DA1" w:rsidTr="00E8020E">
        <w:tc>
          <w:tcPr>
            <w:tcW w:w="4762" w:type="dxa"/>
          </w:tcPr>
          <w:p w:rsidR="00182485" w:rsidRPr="00D41DA1" w:rsidRDefault="00D81BEE" w:rsidP="002E0FF1">
            <w:pPr>
              <w:rPr>
                <w:rFonts w:ascii="Arial" w:hAnsi="Arial" w:cs="Arial"/>
                <w:sz w:val="20"/>
                <w:szCs w:val="20"/>
                <w:u w:val="single"/>
              </w:rPr>
            </w:pPr>
            <w:r w:rsidRPr="00D41DA1">
              <w:rPr>
                <w:rFonts w:ascii="Arial" w:hAnsi="Arial" w:cs="Arial"/>
                <w:sz w:val="20"/>
                <w:szCs w:val="20"/>
                <w:u w:val="single"/>
              </w:rPr>
              <w:t>Verantwortung</w:t>
            </w:r>
          </w:p>
          <w:p w:rsidR="00D81BEE" w:rsidRPr="00D41DA1" w:rsidRDefault="00D81BEE" w:rsidP="002E0FF1">
            <w:pPr>
              <w:rPr>
                <w:rFonts w:ascii="Arial" w:hAnsi="Arial" w:cs="Arial"/>
                <w:sz w:val="20"/>
                <w:szCs w:val="20"/>
              </w:rPr>
            </w:pPr>
            <w:r w:rsidRPr="00D41DA1">
              <w:rPr>
                <w:rFonts w:ascii="Arial" w:hAnsi="Arial" w:cs="Arial"/>
                <w:sz w:val="20"/>
                <w:szCs w:val="20"/>
              </w:rPr>
              <w:t>Für die Einhaltung des Hygienekonzeptes ist eine volljährige Person vor Ort benannt.</w:t>
            </w:r>
          </w:p>
        </w:tc>
        <w:tc>
          <w:tcPr>
            <w:tcW w:w="680" w:type="dxa"/>
            <w:vAlign w:val="center"/>
          </w:tcPr>
          <w:p w:rsidR="00182485" w:rsidRPr="00D41DA1" w:rsidRDefault="00182485" w:rsidP="0054100A">
            <w:pPr>
              <w:jc w:val="center"/>
              <w:rPr>
                <w:rFonts w:ascii="Arial" w:hAnsi="Arial" w:cs="Arial"/>
                <w:sz w:val="20"/>
                <w:szCs w:val="20"/>
              </w:rPr>
            </w:pPr>
          </w:p>
        </w:tc>
        <w:tc>
          <w:tcPr>
            <w:tcW w:w="4334" w:type="dxa"/>
          </w:tcPr>
          <w:p w:rsidR="00182485" w:rsidRPr="00D41DA1" w:rsidRDefault="00182485" w:rsidP="000B147C">
            <w:pPr>
              <w:rPr>
                <w:rFonts w:ascii="Arial" w:hAnsi="Arial" w:cs="Arial"/>
                <w:sz w:val="20"/>
                <w:szCs w:val="20"/>
              </w:rPr>
            </w:pPr>
          </w:p>
        </w:tc>
      </w:tr>
      <w:tr w:rsidR="00BF5729" w:rsidRPr="00D41DA1" w:rsidTr="00E8020E">
        <w:tc>
          <w:tcPr>
            <w:tcW w:w="4762" w:type="dxa"/>
          </w:tcPr>
          <w:p w:rsidR="00BF5729" w:rsidRPr="00D41DA1" w:rsidRDefault="00D81BEE" w:rsidP="002E0FF1">
            <w:pPr>
              <w:rPr>
                <w:rFonts w:ascii="Arial" w:hAnsi="Arial" w:cs="Arial"/>
                <w:sz w:val="20"/>
                <w:szCs w:val="20"/>
                <w:u w:val="single"/>
              </w:rPr>
            </w:pPr>
            <w:r w:rsidRPr="00D41DA1">
              <w:rPr>
                <w:rFonts w:ascii="Arial" w:hAnsi="Arial" w:cs="Arial"/>
                <w:sz w:val="20"/>
                <w:szCs w:val="20"/>
                <w:u w:val="single"/>
              </w:rPr>
              <w:t>Unterweisung und Information</w:t>
            </w:r>
          </w:p>
          <w:p w:rsidR="00D81BEE" w:rsidRPr="00D41DA1" w:rsidRDefault="00D81BEE" w:rsidP="00D81BEE">
            <w:pPr>
              <w:rPr>
                <w:rFonts w:ascii="Arial" w:hAnsi="Arial" w:cs="Arial"/>
                <w:sz w:val="20"/>
                <w:szCs w:val="20"/>
              </w:rPr>
            </w:pPr>
            <w:r w:rsidRPr="00D41DA1">
              <w:rPr>
                <w:rFonts w:ascii="Arial" w:hAnsi="Arial" w:cs="Arial"/>
                <w:sz w:val="20"/>
                <w:szCs w:val="20"/>
              </w:rPr>
              <w:t>Alle Mitarbeitenden wurden zur Einhaltung der erforderlichen Hygiene- und Verhaltensmaßnahmen unterwiesen. Routinen zu</w:t>
            </w:r>
            <w:r w:rsidR="000B4370" w:rsidRPr="00D41DA1">
              <w:rPr>
                <w:rFonts w:ascii="Arial" w:hAnsi="Arial" w:cs="Arial"/>
                <w:sz w:val="20"/>
                <w:szCs w:val="20"/>
              </w:rPr>
              <w:t>r</w:t>
            </w:r>
            <w:r w:rsidR="0003353A" w:rsidRPr="00D41DA1">
              <w:rPr>
                <w:rFonts w:ascii="Arial" w:hAnsi="Arial" w:cs="Arial"/>
                <w:sz w:val="20"/>
                <w:szCs w:val="20"/>
              </w:rPr>
              <w:t xml:space="preserve"> Kommunikation</w:t>
            </w:r>
            <w:r w:rsidRPr="00D41DA1">
              <w:rPr>
                <w:rFonts w:ascii="Arial" w:hAnsi="Arial" w:cs="Arial"/>
                <w:sz w:val="20"/>
                <w:szCs w:val="20"/>
              </w:rPr>
              <w:t xml:space="preserve"> sind gewährleistet.</w:t>
            </w:r>
          </w:p>
          <w:p w:rsidR="00D81BEE" w:rsidRPr="00D41DA1" w:rsidRDefault="00D81BEE" w:rsidP="00D81BEE">
            <w:pPr>
              <w:rPr>
                <w:rFonts w:ascii="Arial" w:hAnsi="Arial" w:cs="Arial"/>
                <w:sz w:val="20"/>
                <w:szCs w:val="20"/>
              </w:rPr>
            </w:pPr>
          </w:p>
          <w:p w:rsidR="00DD15F1" w:rsidRPr="00D41DA1" w:rsidRDefault="00D81BEE" w:rsidP="002E0FF1">
            <w:pPr>
              <w:rPr>
                <w:rFonts w:ascii="Arial" w:hAnsi="Arial" w:cs="Arial"/>
                <w:sz w:val="20"/>
                <w:szCs w:val="20"/>
              </w:rPr>
            </w:pPr>
            <w:r w:rsidRPr="00D41DA1">
              <w:rPr>
                <w:rFonts w:ascii="Arial" w:hAnsi="Arial" w:cs="Arial"/>
                <w:sz w:val="20"/>
                <w:szCs w:val="20"/>
              </w:rPr>
              <w:t>Besucher wie z.B.</w:t>
            </w:r>
            <w:r w:rsidR="00DD15F1" w:rsidRPr="00D41DA1">
              <w:rPr>
                <w:rFonts w:ascii="Arial" w:hAnsi="Arial" w:cs="Arial"/>
                <w:sz w:val="20"/>
                <w:szCs w:val="20"/>
              </w:rPr>
              <w:t xml:space="preserve"> </w:t>
            </w:r>
            <w:r w:rsidRPr="00D41DA1">
              <w:rPr>
                <w:rFonts w:ascii="Arial" w:hAnsi="Arial" w:cs="Arial"/>
                <w:sz w:val="20"/>
                <w:szCs w:val="20"/>
              </w:rPr>
              <w:t>Kundendienste oder Handwerker werden über die Hygiene- und Verhaltensmaßnahmen unterwiesen und deren Einsatz</w:t>
            </w:r>
            <w:r w:rsidR="00A65BCA" w:rsidRPr="00D41DA1">
              <w:rPr>
                <w:rFonts w:ascii="Arial" w:hAnsi="Arial" w:cs="Arial"/>
                <w:sz w:val="20"/>
                <w:szCs w:val="20"/>
              </w:rPr>
              <w:t xml:space="preserve"> so koordiniert, dass kein Risiko für die Mitarbeitenden entsteht</w:t>
            </w:r>
            <w:r w:rsidRPr="00D41DA1">
              <w:rPr>
                <w:rFonts w:ascii="Arial" w:hAnsi="Arial" w:cs="Arial"/>
                <w:sz w:val="20"/>
                <w:szCs w:val="20"/>
              </w:rPr>
              <w:t xml:space="preserve">. Betroffenen wird der Einsatz der Fremdfirmen kommuniziert. </w:t>
            </w:r>
          </w:p>
          <w:p w:rsidR="00DD15F1" w:rsidRPr="00D41DA1" w:rsidRDefault="00DD15F1" w:rsidP="002E0FF1">
            <w:pPr>
              <w:rPr>
                <w:rFonts w:ascii="Arial" w:hAnsi="Arial" w:cs="Arial"/>
                <w:sz w:val="20"/>
                <w:szCs w:val="20"/>
              </w:rPr>
            </w:pPr>
          </w:p>
          <w:p w:rsidR="00D81BEE" w:rsidRPr="00D41DA1" w:rsidRDefault="00D81BEE" w:rsidP="002E0FF1">
            <w:pPr>
              <w:rPr>
                <w:rFonts w:ascii="Arial" w:hAnsi="Arial" w:cs="Arial"/>
                <w:sz w:val="20"/>
                <w:szCs w:val="20"/>
              </w:rPr>
            </w:pPr>
            <w:r w:rsidRPr="00D41DA1">
              <w:rPr>
                <w:rFonts w:ascii="Arial" w:hAnsi="Arial" w:cs="Arial"/>
                <w:sz w:val="20"/>
                <w:szCs w:val="20"/>
              </w:rPr>
              <w:t xml:space="preserve">Die Schutzmaßnahmen und Verhaltensregeln </w:t>
            </w:r>
            <w:r w:rsidR="00DD15F1" w:rsidRPr="00D41DA1">
              <w:rPr>
                <w:rFonts w:ascii="Arial" w:hAnsi="Arial" w:cs="Arial"/>
                <w:sz w:val="20"/>
                <w:szCs w:val="20"/>
              </w:rPr>
              <w:t xml:space="preserve">sind </w:t>
            </w:r>
            <w:r w:rsidRPr="00D41DA1">
              <w:rPr>
                <w:rFonts w:ascii="Arial" w:hAnsi="Arial" w:cs="Arial"/>
                <w:sz w:val="20"/>
                <w:szCs w:val="20"/>
              </w:rPr>
              <w:t>gut sichtbar ausgehängt.</w:t>
            </w:r>
          </w:p>
        </w:tc>
        <w:tc>
          <w:tcPr>
            <w:tcW w:w="680" w:type="dxa"/>
            <w:vAlign w:val="center"/>
          </w:tcPr>
          <w:p w:rsidR="00BF5729" w:rsidRPr="00D41DA1" w:rsidRDefault="00BF5729" w:rsidP="0054100A">
            <w:pPr>
              <w:jc w:val="center"/>
              <w:rPr>
                <w:rFonts w:ascii="Arial" w:hAnsi="Arial" w:cs="Arial"/>
                <w:sz w:val="20"/>
                <w:szCs w:val="20"/>
              </w:rPr>
            </w:pPr>
          </w:p>
        </w:tc>
        <w:tc>
          <w:tcPr>
            <w:tcW w:w="4334" w:type="dxa"/>
          </w:tcPr>
          <w:p w:rsidR="00BF5729" w:rsidRPr="00D41DA1" w:rsidRDefault="00BF5729" w:rsidP="000B147C">
            <w:pPr>
              <w:rPr>
                <w:rFonts w:ascii="Arial" w:hAnsi="Arial" w:cs="Arial"/>
                <w:sz w:val="20"/>
                <w:szCs w:val="20"/>
              </w:rPr>
            </w:pPr>
          </w:p>
        </w:tc>
      </w:tr>
      <w:tr w:rsidR="00E8020E" w:rsidRPr="00D41DA1" w:rsidTr="00E8020E">
        <w:tc>
          <w:tcPr>
            <w:tcW w:w="4762" w:type="dxa"/>
          </w:tcPr>
          <w:p w:rsidR="00E8020E" w:rsidRPr="00D0535F" w:rsidRDefault="00E8020E" w:rsidP="00E8020E">
            <w:pPr>
              <w:rPr>
                <w:rFonts w:ascii="Arial" w:hAnsi="Arial" w:cs="Arial"/>
                <w:sz w:val="20"/>
                <w:szCs w:val="20"/>
                <w:u w:val="single"/>
              </w:rPr>
            </w:pPr>
            <w:r w:rsidRPr="00D0535F">
              <w:rPr>
                <w:rFonts w:ascii="Arial" w:hAnsi="Arial" w:cs="Arial"/>
                <w:sz w:val="20"/>
                <w:szCs w:val="20"/>
                <w:u w:val="single"/>
              </w:rPr>
              <w:t>Zutritts- /Aufenthaltsbeschränkung</w:t>
            </w:r>
          </w:p>
          <w:p w:rsidR="00E8020E" w:rsidRPr="00D0535F" w:rsidRDefault="00E8020E" w:rsidP="00E8020E">
            <w:pPr>
              <w:rPr>
                <w:rFonts w:ascii="Arial" w:hAnsi="Arial" w:cs="Arial"/>
                <w:sz w:val="20"/>
                <w:szCs w:val="20"/>
              </w:rPr>
            </w:pPr>
            <w:r w:rsidRPr="00D0535F">
              <w:rPr>
                <w:rFonts w:ascii="Arial" w:hAnsi="Arial" w:cs="Arial"/>
                <w:sz w:val="20"/>
                <w:szCs w:val="20"/>
              </w:rPr>
              <w:lastRenderedPageBreak/>
              <w:t>Zutritt, Aufenthalt und Teilnahme ist nur für Personen möglich die keine Symptome einer Atemwegserkrankung (vor allem Husten, Erkältungssymptomatik, Fieber) aufweisen, für die keine Quarantäne-/</w:t>
            </w:r>
            <w:r>
              <w:rPr>
                <w:rFonts w:ascii="Arial" w:hAnsi="Arial" w:cs="Arial"/>
                <w:sz w:val="20"/>
                <w:szCs w:val="20"/>
              </w:rPr>
              <w:t xml:space="preserve"> </w:t>
            </w:r>
            <w:r w:rsidRPr="00D0535F">
              <w:rPr>
                <w:rFonts w:ascii="Arial" w:hAnsi="Arial" w:cs="Arial"/>
                <w:sz w:val="20"/>
                <w:szCs w:val="20"/>
              </w:rPr>
              <w:t>Absonderungsmaßnahmen des betroffenen Bundeslandes bestehen und die bereit sind, die geltenden Schutzmaßnahmen</w:t>
            </w:r>
            <w:r>
              <w:rPr>
                <w:rFonts w:ascii="Arial" w:hAnsi="Arial" w:cs="Arial"/>
                <w:sz w:val="20"/>
                <w:szCs w:val="20"/>
              </w:rPr>
              <w:t xml:space="preserve"> und Hygieneregeln einzuhalten.</w:t>
            </w:r>
            <w:r w:rsidR="00D13ECF">
              <w:rPr>
                <w:rFonts w:ascii="Arial" w:hAnsi="Arial" w:cs="Arial"/>
                <w:sz w:val="20"/>
                <w:szCs w:val="20"/>
              </w:rPr>
              <w:t xml:space="preserve"> </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C62FE5" w:rsidRPr="00D41DA1" w:rsidTr="00394592">
        <w:tc>
          <w:tcPr>
            <w:tcW w:w="4762" w:type="dxa"/>
          </w:tcPr>
          <w:p w:rsidR="00C62FE5" w:rsidRPr="00E8020E" w:rsidRDefault="00C62FE5" w:rsidP="00C62FE5">
            <w:pPr>
              <w:rPr>
                <w:rFonts w:ascii="Arial" w:hAnsi="Arial" w:cs="Arial"/>
                <w:sz w:val="20"/>
                <w:szCs w:val="20"/>
                <w:u w:val="single"/>
              </w:rPr>
            </w:pPr>
            <w:r w:rsidRPr="00E8020E">
              <w:rPr>
                <w:rFonts w:ascii="Arial" w:hAnsi="Arial" w:cs="Arial"/>
                <w:sz w:val="20"/>
                <w:szCs w:val="20"/>
                <w:u w:val="single"/>
              </w:rPr>
              <w:t>Kontaktminimierung</w:t>
            </w:r>
          </w:p>
          <w:p w:rsidR="00C62FE5" w:rsidRDefault="0054100A" w:rsidP="00EC66F6">
            <w:pPr>
              <w:rPr>
                <w:rFonts w:ascii="Arial" w:hAnsi="Arial" w:cs="Arial"/>
                <w:sz w:val="20"/>
                <w:szCs w:val="20"/>
              </w:rPr>
            </w:pPr>
            <w:r>
              <w:rPr>
                <w:rFonts w:ascii="Arial" w:hAnsi="Arial" w:cs="Arial"/>
                <w:sz w:val="20"/>
                <w:szCs w:val="20"/>
                <w:highlight w:val="lightGray"/>
              </w:rPr>
              <w:t xml:space="preserve">Es werden </w:t>
            </w:r>
            <w:r w:rsidRPr="0054100A">
              <w:rPr>
                <w:rFonts w:ascii="Arial" w:hAnsi="Arial" w:cs="Arial"/>
                <w:sz w:val="20"/>
                <w:szCs w:val="20"/>
                <w:highlight w:val="lightGray"/>
              </w:rPr>
              <w:t>geeignete technische und organisatorische Maßnahmen</w:t>
            </w:r>
            <w:r>
              <w:rPr>
                <w:rFonts w:ascii="Arial" w:hAnsi="Arial" w:cs="Arial"/>
                <w:sz w:val="20"/>
                <w:szCs w:val="20"/>
                <w:highlight w:val="lightGray"/>
              </w:rPr>
              <w:t xml:space="preserve"> getroffen, </w:t>
            </w:r>
            <w:r w:rsidRPr="0054100A">
              <w:rPr>
                <w:rFonts w:ascii="Arial" w:hAnsi="Arial" w:cs="Arial"/>
                <w:sz w:val="20"/>
                <w:szCs w:val="20"/>
                <w:highlight w:val="lightGray"/>
              </w:rPr>
              <w:t xml:space="preserve">um betriebsbedingte </w:t>
            </w:r>
            <w:r w:rsidR="00394592">
              <w:rPr>
                <w:rFonts w:ascii="Arial" w:hAnsi="Arial" w:cs="Arial"/>
                <w:sz w:val="20"/>
                <w:szCs w:val="20"/>
                <w:highlight w:val="lightGray"/>
              </w:rPr>
              <w:t>Personenkontakte zu reduzieren.</w:t>
            </w:r>
          </w:p>
          <w:p w:rsidR="00DC36F7" w:rsidRPr="00E8020E" w:rsidRDefault="00DC36F7" w:rsidP="00622FA2">
            <w:pPr>
              <w:rPr>
                <w:rFonts w:ascii="Arial" w:hAnsi="Arial" w:cs="Arial"/>
                <w:sz w:val="20"/>
                <w:szCs w:val="20"/>
              </w:rPr>
            </w:pPr>
            <w:r w:rsidRPr="00DC36F7">
              <w:rPr>
                <w:rFonts w:ascii="Arial" w:hAnsi="Arial" w:cs="Arial"/>
                <w:sz w:val="20"/>
                <w:szCs w:val="20"/>
                <w:highlight w:val="lightGray"/>
              </w:rPr>
              <w:t xml:space="preserve">Eine Möglichkeit zur Kontaktminimierung stellt </w:t>
            </w:r>
            <w:proofErr w:type="spellStart"/>
            <w:r w:rsidRPr="00DC36F7">
              <w:rPr>
                <w:rFonts w:ascii="Arial" w:hAnsi="Arial" w:cs="Arial"/>
                <w:sz w:val="20"/>
                <w:szCs w:val="20"/>
                <w:highlight w:val="lightGray"/>
              </w:rPr>
              <w:t>Mobiles</w:t>
            </w:r>
            <w:proofErr w:type="spellEnd"/>
            <w:r w:rsidRPr="00DC36F7">
              <w:rPr>
                <w:rFonts w:ascii="Arial" w:hAnsi="Arial" w:cs="Arial"/>
                <w:sz w:val="20"/>
                <w:szCs w:val="20"/>
                <w:highlight w:val="lightGray"/>
              </w:rPr>
              <w:t xml:space="preserve"> Arbeiten dar.</w:t>
            </w:r>
          </w:p>
        </w:tc>
        <w:tc>
          <w:tcPr>
            <w:tcW w:w="680" w:type="dxa"/>
            <w:shd w:val="clear" w:color="auto" w:fill="auto"/>
            <w:vAlign w:val="center"/>
          </w:tcPr>
          <w:p w:rsidR="00C62FE5" w:rsidRPr="00D41DA1" w:rsidRDefault="00C62FE5" w:rsidP="0054100A">
            <w:pPr>
              <w:jc w:val="center"/>
              <w:rPr>
                <w:rFonts w:ascii="Arial" w:hAnsi="Arial" w:cs="Arial"/>
                <w:sz w:val="20"/>
                <w:szCs w:val="20"/>
              </w:rPr>
            </w:pPr>
          </w:p>
        </w:tc>
        <w:tc>
          <w:tcPr>
            <w:tcW w:w="4334" w:type="dxa"/>
          </w:tcPr>
          <w:p w:rsidR="00C62FE5" w:rsidRPr="00D41DA1" w:rsidRDefault="00C62FE5" w:rsidP="00C62FE5">
            <w:pPr>
              <w:rPr>
                <w:rFonts w:ascii="Arial" w:hAnsi="Arial" w:cs="Arial"/>
                <w:sz w:val="20"/>
                <w:szCs w:val="20"/>
              </w:rPr>
            </w:pPr>
          </w:p>
        </w:tc>
      </w:tr>
      <w:tr w:rsidR="00E8020E" w:rsidRPr="00D41DA1" w:rsidTr="00DA3046">
        <w:tc>
          <w:tcPr>
            <w:tcW w:w="4762" w:type="dxa"/>
          </w:tcPr>
          <w:p w:rsidR="00E8020E" w:rsidRPr="004F116C" w:rsidRDefault="00E8020E" w:rsidP="00E8020E">
            <w:pPr>
              <w:rPr>
                <w:rFonts w:ascii="Arial" w:hAnsi="Arial" w:cs="Arial"/>
                <w:sz w:val="20"/>
                <w:szCs w:val="20"/>
                <w:u w:val="single"/>
              </w:rPr>
            </w:pPr>
            <w:r w:rsidRPr="004F116C">
              <w:rPr>
                <w:rFonts w:ascii="Arial" w:hAnsi="Arial" w:cs="Arial"/>
                <w:sz w:val="20"/>
                <w:szCs w:val="20"/>
                <w:u w:val="single"/>
              </w:rPr>
              <w:t>SARS-CoV-2 Testangebot</w:t>
            </w:r>
          </w:p>
          <w:p w:rsidR="00E8020E" w:rsidRPr="004F116C" w:rsidRDefault="00E8020E" w:rsidP="00E8020E">
            <w:pPr>
              <w:rPr>
                <w:rFonts w:ascii="Arial" w:hAnsi="Arial" w:cs="Arial"/>
                <w:sz w:val="20"/>
                <w:szCs w:val="20"/>
              </w:rPr>
            </w:pPr>
            <w:r w:rsidRPr="004F116C">
              <w:rPr>
                <w:rFonts w:ascii="Arial" w:hAnsi="Arial" w:cs="Arial"/>
                <w:sz w:val="20"/>
                <w:szCs w:val="20"/>
              </w:rPr>
              <w:t>Allen Mitarbeitenden, die nicht ausschließlich in ihrer Wohnung arbeiten, wird zweimal wöchentlich möglichst vor Aufnahme der Tät</w:t>
            </w:r>
            <w:r>
              <w:rPr>
                <w:rFonts w:ascii="Arial" w:hAnsi="Arial" w:cs="Arial"/>
                <w:sz w:val="20"/>
                <w:szCs w:val="20"/>
              </w:rPr>
              <w:t>igkeit ein SARS-CoV-2-S</w:t>
            </w:r>
            <w:r w:rsidRPr="004F116C">
              <w:rPr>
                <w:rFonts w:ascii="Arial" w:hAnsi="Arial" w:cs="Arial"/>
                <w:sz w:val="20"/>
                <w:szCs w:val="20"/>
              </w:rPr>
              <w:t xml:space="preserve">chnelltest zur Selbstanwendung angeboten. </w:t>
            </w:r>
          </w:p>
          <w:p w:rsidR="00E8020E" w:rsidRPr="004F116C" w:rsidRDefault="00EC66F6" w:rsidP="00EC66F6">
            <w:pPr>
              <w:rPr>
                <w:rFonts w:ascii="Arial" w:hAnsi="Arial" w:cs="Arial"/>
                <w:sz w:val="20"/>
                <w:szCs w:val="20"/>
                <w:u w:val="single"/>
              </w:rPr>
            </w:pPr>
            <w:r w:rsidRPr="00EC66F6">
              <w:rPr>
                <w:rFonts w:ascii="Arial" w:hAnsi="Arial" w:cs="Arial"/>
                <w:sz w:val="20"/>
                <w:szCs w:val="20"/>
                <w:highlight w:val="lightGray"/>
              </w:rPr>
              <w:t>Alle</w:t>
            </w:r>
            <w:r w:rsidR="00E8020E" w:rsidRPr="00EC66F6">
              <w:rPr>
                <w:rFonts w:ascii="Arial" w:hAnsi="Arial" w:cs="Arial"/>
                <w:sz w:val="20"/>
                <w:szCs w:val="20"/>
                <w:highlight w:val="lightGray"/>
              </w:rPr>
              <w:t xml:space="preserve"> Nachweis</w:t>
            </w:r>
            <w:r w:rsidRPr="00EC66F6">
              <w:rPr>
                <w:rFonts w:ascii="Arial" w:hAnsi="Arial" w:cs="Arial"/>
                <w:sz w:val="20"/>
                <w:szCs w:val="20"/>
                <w:highlight w:val="lightGray"/>
              </w:rPr>
              <w:t>e</w:t>
            </w:r>
            <w:r w:rsidR="00E8020E" w:rsidRPr="004F116C">
              <w:rPr>
                <w:rFonts w:ascii="Arial" w:hAnsi="Arial" w:cs="Arial"/>
                <w:sz w:val="20"/>
                <w:szCs w:val="20"/>
              </w:rPr>
              <w:t xml:space="preserve"> über die Beschaffung der Tests</w:t>
            </w:r>
            <w:r>
              <w:rPr>
                <w:rFonts w:ascii="Arial" w:hAnsi="Arial" w:cs="Arial"/>
                <w:sz w:val="20"/>
                <w:szCs w:val="20"/>
              </w:rPr>
              <w:t xml:space="preserve"> </w:t>
            </w:r>
            <w:r w:rsidRPr="00EC66F6">
              <w:rPr>
                <w:rFonts w:ascii="Arial" w:hAnsi="Arial" w:cs="Arial"/>
                <w:sz w:val="20"/>
                <w:szCs w:val="20"/>
                <w:highlight w:val="lightGray"/>
              </w:rPr>
              <w:t>(auch vor dem 30.06.2021)</w:t>
            </w:r>
            <w:r w:rsidR="00E8020E" w:rsidRPr="00EC66F6">
              <w:rPr>
                <w:rFonts w:ascii="Arial" w:hAnsi="Arial" w:cs="Arial"/>
                <w:sz w:val="20"/>
                <w:szCs w:val="20"/>
                <w:highlight w:val="lightGray"/>
              </w:rPr>
              <w:t xml:space="preserve"> w</w:t>
            </w:r>
            <w:r>
              <w:rPr>
                <w:rFonts w:ascii="Arial" w:hAnsi="Arial" w:cs="Arial"/>
                <w:sz w:val="20"/>
                <w:szCs w:val="20"/>
                <w:highlight w:val="lightGray"/>
              </w:rPr>
              <w:t>e</w:t>
            </w:r>
            <w:r w:rsidR="00E8020E" w:rsidRPr="00EC66F6">
              <w:rPr>
                <w:rFonts w:ascii="Arial" w:hAnsi="Arial" w:cs="Arial"/>
                <w:sz w:val="20"/>
                <w:szCs w:val="20"/>
                <w:highlight w:val="lightGray"/>
              </w:rPr>
              <w:t>rd</w:t>
            </w:r>
            <w:r w:rsidRPr="00EC66F6">
              <w:rPr>
                <w:rFonts w:ascii="Arial" w:hAnsi="Arial" w:cs="Arial"/>
                <w:sz w:val="20"/>
                <w:szCs w:val="20"/>
                <w:highlight w:val="lightGray"/>
              </w:rPr>
              <w:t>en</w:t>
            </w:r>
            <w:r w:rsidR="00E8020E" w:rsidRPr="004F116C">
              <w:rPr>
                <w:rFonts w:ascii="Arial" w:hAnsi="Arial" w:cs="Arial"/>
                <w:sz w:val="20"/>
                <w:szCs w:val="20"/>
              </w:rPr>
              <w:t xml:space="preserve"> mindestens bis </w:t>
            </w:r>
            <w:r w:rsidR="00E8020E" w:rsidRPr="00EC66F6">
              <w:rPr>
                <w:rFonts w:ascii="Arial" w:hAnsi="Arial" w:cs="Arial"/>
                <w:sz w:val="20"/>
                <w:szCs w:val="20"/>
                <w:highlight w:val="lightGray"/>
              </w:rPr>
              <w:t xml:space="preserve">zum </w:t>
            </w:r>
            <w:r w:rsidRPr="00EC66F6">
              <w:rPr>
                <w:rFonts w:ascii="Arial" w:hAnsi="Arial" w:cs="Arial"/>
                <w:sz w:val="20"/>
                <w:szCs w:val="20"/>
                <w:highlight w:val="lightGray"/>
              </w:rPr>
              <w:t>10</w:t>
            </w:r>
            <w:r w:rsidR="00E8020E" w:rsidRPr="00EC66F6">
              <w:rPr>
                <w:rFonts w:ascii="Arial" w:hAnsi="Arial" w:cs="Arial"/>
                <w:sz w:val="20"/>
                <w:szCs w:val="20"/>
                <w:highlight w:val="lightGray"/>
              </w:rPr>
              <w:t>.0</w:t>
            </w:r>
            <w:r w:rsidRPr="00EC66F6">
              <w:rPr>
                <w:rFonts w:ascii="Arial" w:hAnsi="Arial" w:cs="Arial"/>
                <w:sz w:val="20"/>
                <w:szCs w:val="20"/>
                <w:highlight w:val="lightGray"/>
              </w:rPr>
              <w:t>9</w:t>
            </w:r>
            <w:r w:rsidR="00E8020E" w:rsidRPr="00EC66F6">
              <w:rPr>
                <w:rFonts w:ascii="Arial" w:hAnsi="Arial" w:cs="Arial"/>
                <w:sz w:val="20"/>
                <w:szCs w:val="20"/>
                <w:highlight w:val="lightGray"/>
              </w:rPr>
              <w:t>.2021</w:t>
            </w:r>
            <w:r w:rsidR="00E8020E" w:rsidRPr="004F116C">
              <w:rPr>
                <w:rFonts w:ascii="Arial" w:hAnsi="Arial" w:cs="Arial"/>
                <w:sz w:val="20"/>
                <w:szCs w:val="20"/>
              </w:rPr>
              <w:t xml:space="preserve"> aufbewahrt.</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0535F" w:rsidRDefault="00E8020E" w:rsidP="00E8020E">
            <w:pPr>
              <w:rPr>
                <w:rFonts w:ascii="Arial" w:hAnsi="Arial" w:cs="Arial"/>
                <w:sz w:val="20"/>
                <w:szCs w:val="20"/>
                <w:u w:val="single"/>
              </w:rPr>
            </w:pPr>
            <w:r w:rsidRPr="00D0535F">
              <w:rPr>
                <w:rFonts w:ascii="Arial" w:hAnsi="Arial" w:cs="Arial"/>
                <w:sz w:val="20"/>
                <w:szCs w:val="20"/>
                <w:u w:val="single"/>
              </w:rPr>
              <w:t>Abstandsregeln</w:t>
            </w:r>
          </w:p>
          <w:p w:rsidR="00E8020E" w:rsidRPr="00D0535F" w:rsidRDefault="00E8020E" w:rsidP="00E8020E">
            <w:pPr>
              <w:rPr>
                <w:rFonts w:ascii="Arial" w:hAnsi="Arial" w:cs="Arial"/>
                <w:sz w:val="20"/>
                <w:szCs w:val="20"/>
              </w:rPr>
            </w:pPr>
            <w:r w:rsidRPr="00D0535F">
              <w:rPr>
                <w:rFonts w:ascii="Arial" w:hAnsi="Arial" w:cs="Arial"/>
                <w:sz w:val="20"/>
                <w:szCs w:val="20"/>
              </w:rPr>
              <w:t>Die Belegungsdichte des Gebäudes und die Verkehrsführung im Gebäude ist so geregelt, dass am Arbeitsplatz, aber auch auf Fluren und Treppen, in Aufzügen, Gemeinschaftseinrichtungen, Kaffeeküchen, Besprechungsräumen, Kopierräumen, Lagerräumen, Sanitäranlagen und beim Kontakt mit Publikumsverkehr ein Mindestabstand von 1,5 Metern eingehalten wird.</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0535F" w:rsidRDefault="00E8020E" w:rsidP="00E8020E">
            <w:pPr>
              <w:rPr>
                <w:rFonts w:ascii="Arial" w:hAnsi="Arial" w:cs="Arial"/>
                <w:sz w:val="20"/>
                <w:szCs w:val="20"/>
                <w:u w:val="single"/>
              </w:rPr>
            </w:pPr>
            <w:r w:rsidRPr="00D0535F">
              <w:rPr>
                <w:rFonts w:ascii="Arial" w:hAnsi="Arial" w:cs="Arial"/>
                <w:sz w:val="20"/>
                <w:szCs w:val="20"/>
                <w:u w:val="single"/>
              </w:rPr>
              <w:t>Mund-Nasen-Schutz (Maskenpflicht)</w:t>
            </w:r>
            <w:r>
              <w:rPr>
                <w:rStyle w:val="Funotenzeichen"/>
                <w:rFonts w:ascii="Arial" w:hAnsi="Arial" w:cs="Arial"/>
                <w:sz w:val="20"/>
                <w:szCs w:val="20"/>
                <w:u w:val="single"/>
              </w:rPr>
              <w:footnoteReference w:id="1"/>
            </w:r>
          </w:p>
          <w:p w:rsidR="00E8020E" w:rsidRPr="00D0535F" w:rsidRDefault="00394592" w:rsidP="00E8020E">
            <w:pPr>
              <w:rPr>
                <w:rFonts w:ascii="Arial" w:hAnsi="Arial" w:cs="Arial"/>
                <w:sz w:val="20"/>
                <w:szCs w:val="20"/>
              </w:rPr>
            </w:pPr>
            <w:r w:rsidRPr="00394592">
              <w:rPr>
                <w:rFonts w:ascii="Arial" w:hAnsi="Arial" w:cs="Arial"/>
                <w:sz w:val="20"/>
                <w:szCs w:val="20"/>
                <w:highlight w:val="lightGray"/>
              </w:rPr>
              <w:t>Es ist eine Maske zu tragen, die mindestens den Anforderungen einer medizinischen Gesichtsmaske entspricht, wenn Mindestabstände kurzweilig unterschritten werden könnten.</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0535F" w:rsidRDefault="00E8020E" w:rsidP="00E8020E">
            <w:pPr>
              <w:rPr>
                <w:rFonts w:ascii="Arial" w:hAnsi="Arial" w:cs="Arial"/>
                <w:sz w:val="20"/>
                <w:szCs w:val="20"/>
                <w:u w:val="single"/>
              </w:rPr>
            </w:pPr>
            <w:r w:rsidRPr="00D0535F">
              <w:rPr>
                <w:rFonts w:ascii="Arial" w:hAnsi="Arial" w:cs="Arial"/>
                <w:sz w:val="20"/>
                <w:szCs w:val="20"/>
                <w:u w:val="single"/>
              </w:rPr>
              <w:t>Händehygiene</w:t>
            </w:r>
          </w:p>
          <w:p w:rsidR="00E8020E" w:rsidRPr="00D0535F" w:rsidRDefault="00E8020E" w:rsidP="00E8020E">
            <w:pPr>
              <w:rPr>
                <w:rFonts w:ascii="Arial" w:hAnsi="Arial" w:cs="Arial"/>
                <w:sz w:val="20"/>
                <w:szCs w:val="20"/>
              </w:rPr>
            </w:pPr>
            <w:r w:rsidRPr="00D0535F">
              <w:rPr>
                <w:rFonts w:ascii="Arial" w:hAnsi="Arial" w:cs="Arial"/>
                <w:sz w:val="20"/>
                <w:szCs w:val="20"/>
              </w:rPr>
              <w:t xml:space="preserve">Zur Händehygiene stehen Flüssigseife und Handtuchspender (z.B. Einwegpapierhandtuch) oder geeignetes Desinfektionsmittel (mindestens begrenzt </w:t>
            </w:r>
            <w:proofErr w:type="spellStart"/>
            <w:r w:rsidRPr="00D0535F">
              <w:rPr>
                <w:rFonts w:ascii="Arial" w:hAnsi="Arial" w:cs="Arial"/>
                <w:sz w:val="20"/>
                <w:szCs w:val="20"/>
              </w:rPr>
              <w:t>viruzides</w:t>
            </w:r>
            <w:proofErr w:type="spellEnd"/>
            <w:r w:rsidRPr="00D0535F">
              <w:rPr>
                <w:rFonts w:ascii="Arial" w:hAnsi="Arial" w:cs="Arial"/>
                <w:sz w:val="20"/>
                <w:szCs w:val="20"/>
              </w:rPr>
              <w:t xml:space="preserve"> Mittel) zur Verfügung, in</w:t>
            </w:r>
            <w:r>
              <w:rPr>
                <w:rFonts w:ascii="Arial" w:hAnsi="Arial" w:cs="Arial"/>
                <w:sz w:val="20"/>
                <w:szCs w:val="20"/>
              </w:rPr>
              <w:t>kl. Anleitung zur Durchführung.</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41DA1" w:rsidRDefault="00E8020E" w:rsidP="00E8020E">
            <w:pPr>
              <w:rPr>
                <w:rFonts w:ascii="Arial" w:hAnsi="Arial" w:cs="Arial"/>
                <w:sz w:val="20"/>
                <w:szCs w:val="20"/>
                <w:u w:val="single"/>
              </w:rPr>
            </w:pPr>
            <w:r w:rsidRPr="00D41DA1">
              <w:rPr>
                <w:rFonts w:ascii="Arial" w:hAnsi="Arial" w:cs="Arial"/>
                <w:sz w:val="20"/>
                <w:szCs w:val="20"/>
                <w:u w:val="single"/>
              </w:rPr>
              <w:t>Zusammenkünfte von mehreren Personen</w:t>
            </w:r>
          </w:p>
          <w:p w:rsidR="00EC66F6" w:rsidRDefault="00EC66F6" w:rsidP="00E8020E">
            <w:pPr>
              <w:rPr>
                <w:rFonts w:ascii="Arial" w:hAnsi="Arial" w:cs="Arial"/>
                <w:sz w:val="20"/>
                <w:szCs w:val="20"/>
              </w:rPr>
            </w:pPr>
            <w:r w:rsidRPr="0054100A">
              <w:rPr>
                <w:rFonts w:ascii="Arial" w:hAnsi="Arial" w:cs="Arial"/>
                <w:sz w:val="20"/>
                <w:szCs w:val="20"/>
                <w:highlight w:val="lightGray"/>
              </w:rPr>
              <w:t>Die gleichzeitige Nutzung von Räumen durch mehrere Personen ist auf das betrieb</w:t>
            </w:r>
            <w:r>
              <w:rPr>
                <w:rFonts w:ascii="Arial" w:hAnsi="Arial" w:cs="Arial"/>
                <w:sz w:val="20"/>
                <w:szCs w:val="20"/>
                <w:highlight w:val="lightGray"/>
              </w:rPr>
              <w:t>snotwendige Minimum reduziert</w:t>
            </w:r>
            <w:r w:rsidRPr="0054100A">
              <w:rPr>
                <w:rFonts w:ascii="Arial" w:hAnsi="Arial" w:cs="Arial"/>
                <w:sz w:val="20"/>
                <w:szCs w:val="20"/>
                <w:highlight w:val="lightGray"/>
              </w:rPr>
              <w:t>.</w:t>
            </w:r>
          </w:p>
          <w:p w:rsidR="00EC66F6" w:rsidRDefault="00EC66F6" w:rsidP="00E8020E">
            <w:pPr>
              <w:rPr>
                <w:rFonts w:ascii="Arial" w:hAnsi="Arial" w:cs="Arial"/>
                <w:sz w:val="20"/>
                <w:szCs w:val="20"/>
              </w:rPr>
            </w:pPr>
            <w:r w:rsidRPr="00EC66F6">
              <w:rPr>
                <w:rFonts w:ascii="Arial" w:hAnsi="Arial" w:cs="Arial"/>
                <w:sz w:val="20"/>
                <w:szCs w:val="20"/>
                <w:highlight w:val="lightGray"/>
              </w:rPr>
              <w:t xml:space="preserve">Müssen aus </w:t>
            </w:r>
            <w:r w:rsidR="00586D7F" w:rsidRPr="0054100A">
              <w:rPr>
                <w:rFonts w:ascii="Arial" w:hAnsi="Arial" w:cs="Arial"/>
                <w:sz w:val="20"/>
                <w:szCs w:val="20"/>
                <w:highlight w:val="lightGray"/>
              </w:rPr>
              <w:t>betrieb</w:t>
            </w:r>
            <w:r w:rsidR="00586D7F">
              <w:rPr>
                <w:rFonts w:ascii="Arial" w:hAnsi="Arial" w:cs="Arial"/>
                <w:sz w:val="20"/>
                <w:szCs w:val="20"/>
                <w:highlight w:val="lightGray"/>
              </w:rPr>
              <w:t xml:space="preserve">snotwendigen </w:t>
            </w:r>
            <w:r w:rsidRPr="00EC66F6">
              <w:rPr>
                <w:rFonts w:ascii="Arial" w:hAnsi="Arial" w:cs="Arial"/>
                <w:sz w:val="20"/>
                <w:szCs w:val="20"/>
                <w:highlight w:val="lightGray"/>
              </w:rPr>
              <w:t>Gründen mehrere Personen in einem Raum zusammenarbeiten,</w:t>
            </w:r>
            <w:r>
              <w:rPr>
                <w:rFonts w:ascii="Arial" w:hAnsi="Arial" w:cs="Arial"/>
                <w:sz w:val="20"/>
                <w:szCs w:val="20"/>
              </w:rPr>
              <w:t xml:space="preserve"> </w:t>
            </w:r>
            <w:r w:rsidRPr="00D41DA1">
              <w:rPr>
                <w:rFonts w:ascii="Arial" w:hAnsi="Arial" w:cs="Arial"/>
                <w:sz w:val="20"/>
                <w:szCs w:val="20"/>
              </w:rPr>
              <w:t>so ist vor allem durch Lüftungsmaßnahmen und geeignete Abtrennungen zwischen den anwesenden Personen ein gleichwertiger Schutz gewährleiste</w:t>
            </w:r>
            <w:r w:rsidR="00394592">
              <w:rPr>
                <w:rFonts w:ascii="Arial" w:hAnsi="Arial" w:cs="Arial"/>
                <w:sz w:val="20"/>
                <w:szCs w:val="20"/>
              </w:rPr>
              <w:t>t</w:t>
            </w:r>
            <w:r w:rsidRPr="00D41DA1">
              <w:rPr>
                <w:rFonts w:ascii="Arial" w:hAnsi="Arial" w:cs="Arial"/>
                <w:sz w:val="20"/>
                <w:szCs w:val="20"/>
              </w:rPr>
              <w:t>.</w:t>
            </w:r>
          </w:p>
          <w:p w:rsidR="00E8020E" w:rsidRPr="00D41DA1" w:rsidRDefault="00394592" w:rsidP="00394592">
            <w:pPr>
              <w:rPr>
                <w:rFonts w:ascii="Arial" w:hAnsi="Arial" w:cs="Arial"/>
                <w:sz w:val="20"/>
                <w:szCs w:val="20"/>
              </w:rPr>
            </w:pPr>
            <w:r w:rsidRPr="00622FA2">
              <w:rPr>
                <w:rFonts w:ascii="Arial" w:hAnsi="Arial" w:cs="Arial"/>
                <w:sz w:val="20"/>
                <w:szCs w:val="20"/>
                <w:highlight w:val="lightGray"/>
              </w:rPr>
              <w:t>Sitzungen und Konferenzen finden vorzugsweise als</w:t>
            </w:r>
            <w:r w:rsidR="00E8020E" w:rsidRPr="00D41DA1">
              <w:rPr>
                <w:rFonts w:ascii="Arial" w:hAnsi="Arial" w:cs="Arial"/>
                <w:sz w:val="20"/>
                <w:szCs w:val="20"/>
              </w:rPr>
              <w:t xml:space="preserve"> Telefon-/</w:t>
            </w:r>
            <w:r>
              <w:rPr>
                <w:rFonts w:ascii="Arial" w:hAnsi="Arial" w:cs="Arial"/>
                <w:sz w:val="20"/>
                <w:szCs w:val="20"/>
              </w:rPr>
              <w:t xml:space="preserve"> </w:t>
            </w:r>
            <w:r w:rsidR="00E8020E" w:rsidRPr="00D41DA1">
              <w:rPr>
                <w:rFonts w:ascii="Arial" w:hAnsi="Arial" w:cs="Arial"/>
                <w:sz w:val="20"/>
                <w:szCs w:val="20"/>
              </w:rPr>
              <w:t xml:space="preserve">Videokonferenz </w:t>
            </w:r>
            <w:r>
              <w:rPr>
                <w:rFonts w:ascii="Arial" w:hAnsi="Arial" w:cs="Arial"/>
                <w:sz w:val="20"/>
                <w:szCs w:val="20"/>
              </w:rPr>
              <w:t>statt</w:t>
            </w:r>
            <w:r w:rsidR="00E8020E" w:rsidRPr="00D41DA1">
              <w:rPr>
                <w:rFonts w:ascii="Arial" w:hAnsi="Arial" w:cs="Arial"/>
                <w:sz w:val="20"/>
                <w:szCs w:val="20"/>
              </w:rPr>
              <w:t>.</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0535F" w:rsidRDefault="00E8020E" w:rsidP="00E8020E">
            <w:pPr>
              <w:rPr>
                <w:rFonts w:ascii="Arial" w:hAnsi="Arial" w:cs="Arial"/>
                <w:sz w:val="20"/>
                <w:szCs w:val="20"/>
                <w:u w:val="single"/>
              </w:rPr>
            </w:pPr>
            <w:r w:rsidRPr="00D0535F">
              <w:rPr>
                <w:rFonts w:ascii="Arial" w:hAnsi="Arial" w:cs="Arial"/>
                <w:sz w:val="20"/>
                <w:szCs w:val="20"/>
                <w:u w:val="single"/>
              </w:rPr>
              <w:t>Lüftung und Reinigung</w:t>
            </w:r>
          </w:p>
          <w:p w:rsidR="00E8020E" w:rsidRPr="00D0535F" w:rsidRDefault="00E8020E" w:rsidP="00E8020E">
            <w:pPr>
              <w:rPr>
                <w:rFonts w:ascii="Arial" w:hAnsi="Arial" w:cs="Arial"/>
                <w:sz w:val="20"/>
                <w:szCs w:val="20"/>
              </w:rPr>
            </w:pPr>
            <w:r w:rsidRPr="00D0535F">
              <w:rPr>
                <w:rFonts w:ascii="Arial" w:hAnsi="Arial" w:cs="Arial"/>
                <w:sz w:val="20"/>
                <w:szCs w:val="20"/>
              </w:rPr>
              <w:lastRenderedPageBreak/>
              <w:t>In geschlossenen Räumen ist ein ausreichender Luftaustausch sichergestellt, um die Konzentration von möglicherweise in der Luft vorhandenen virenbelasteten Aerosolen zu reduzieren.</w:t>
            </w:r>
          </w:p>
          <w:p w:rsidR="00E8020E" w:rsidRPr="00D0535F" w:rsidRDefault="00E8020E" w:rsidP="00E8020E">
            <w:pPr>
              <w:rPr>
                <w:rFonts w:ascii="Arial" w:hAnsi="Arial" w:cs="Arial"/>
                <w:sz w:val="20"/>
                <w:szCs w:val="20"/>
              </w:rPr>
            </w:pPr>
          </w:p>
          <w:p w:rsidR="00E8020E" w:rsidRPr="00D0535F" w:rsidRDefault="00E8020E" w:rsidP="00E8020E">
            <w:pPr>
              <w:rPr>
                <w:rFonts w:ascii="Arial" w:hAnsi="Arial" w:cs="Arial"/>
                <w:sz w:val="20"/>
                <w:szCs w:val="20"/>
              </w:rPr>
            </w:pPr>
            <w:r w:rsidRPr="00D0535F">
              <w:rPr>
                <w:rFonts w:ascii="Arial" w:hAnsi="Arial" w:cs="Arial"/>
                <w:sz w:val="20"/>
                <w:szCs w:val="20"/>
              </w:rPr>
              <w:t xml:space="preserve">Dies erfolgt durch </w:t>
            </w:r>
            <w:r w:rsidRPr="00D0535F">
              <w:rPr>
                <w:rFonts w:ascii="Arial" w:hAnsi="Arial" w:cs="Arial"/>
                <w:sz w:val="20"/>
                <w:szCs w:val="20"/>
                <w:u w:val="single"/>
              </w:rPr>
              <w:t>Stoßlüften mit weit geöffneten Fenstern</w:t>
            </w:r>
            <w:r w:rsidRPr="00D0535F">
              <w:rPr>
                <w:rFonts w:ascii="Arial" w:hAnsi="Arial" w:cs="Arial"/>
                <w:sz w:val="20"/>
                <w:szCs w:val="20"/>
              </w:rPr>
              <w:t xml:space="preserve">. Die Dauer und Häufigkeit des Lüftens ist in Abhängigkeit von den Querschnittsflächen der Fenster/Türen, dem Raumvolumen und der Anzahl der anwesenden Personen gewählt (Orientierungswert: nach 20 min. 5 min. lüften). Darüber hinaus kann die Luftqualität auch </w:t>
            </w:r>
            <w:r>
              <w:rPr>
                <w:rFonts w:ascii="Arial" w:hAnsi="Arial" w:cs="Arial"/>
                <w:sz w:val="20"/>
                <w:szCs w:val="20"/>
              </w:rPr>
              <w:t>durch</w:t>
            </w:r>
            <w:r w:rsidRPr="00D0535F">
              <w:rPr>
                <w:rFonts w:ascii="Arial" w:hAnsi="Arial" w:cs="Arial"/>
                <w:sz w:val="20"/>
                <w:szCs w:val="20"/>
              </w:rPr>
              <w:t xml:space="preserve"> CO</w:t>
            </w:r>
            <w:r w:rsidRPr="00D0535F">
              <w:rPr>
                <w:rFonts w:ascii="Arial" w:hAnsi="Arial" w:cs="Arial"/>
                <w:sz w:val="20"/>
                <w:szCs w:val="20"/>
                <w:vertAlign w:val="subscript"/>
              </w:rPr>
              <w:t>2</w:t>
            </w:r>
            <w:r>
              <w:rPr>
                <w:rFonts w:ascii="Arial" w:hAnsi="Arial" w:cs="Arial"/>
                <w:sz w:val="20"/>
                <w:szCs w:val="20"/>
              </w:rPr>
              <w:t>-Sensoren</w:t>
            </w:r>
            <w:r>
              <w:rPr>
                <w:rStyle w:val="Funotenzeichen"/>
                <w:rFonts w:ascii="Arial" w:hAnsi="Arial" w:cs="Arial"/>
                <w:sz w:val="20"/>
                <w:szCs w:val="20"/>
              </w:rPr>
              <w:footnoteReference w:id="2"/>
            </w:r>
            <w:r>
              <w:rPr>
                <w:rFonts w:ascii="Arial" w:hAnsi="Arial" w:cs="Arial"/>
                <w:sz w:val="20"/>
                <w:szCs w:val="20"/>
              </w:rPr>
              <w:t xml:space="preserve"> ermittelt</w:t>
            </w:r>
            <w:r w:rsidRPr="00D0535F">
              <w:rPr>
                <w:rFonts w:ascii="Arial" w:hAnsi="Arial" w:cs="Arial"/>
                <w:sz w:val="20"/>
                <w:szCs w:val="20"/>
              </w:rPr>
              <w:t xml:space="preserve"> oder die erforderliche Lüftungshäufigkeit mit der CO</w:t>
            </w:r>
            <w:r w:rsidRPr="00D0535F">
              <w:rPr>
                <w:rFonts w:ascii="Arial" w:hAnsi="Arial" w:cs="Arial"/>
                <w:sz w:val="20"/>
                <w:szCs w:val="20"/>
                <w:vertAlign w:val="subscript"/>
              </w:rPr>
              <w:t>2</w:t>
            </w:r>
            <w:r w:rsidRPr="00D0535F">
              <w:rPr>
                <w:rFonts w:ascii="Arial" w:hAnsi="Arial" w:cs="Arial"/>
                <w:sz w:val="20"/>
                <w:szCs w:val="20"/>
              </w:rPr>
              <w:t>-App der DGUV</w:t>
            </w:r>
            <w:r>
              <w:rPr>
                <w:rStyle w:val="Funotenzeichen"/>
                <w:rFonts w:ascii="Arial" w:hAnsi="Arial" w:cs="Arial"/>
                <w:sz w:val="20"/>
                <w:szCs w:val="20"/>
              </w:rPr>
              <w:footnoteReference w:id="3"/>
            </w:r>
            <w:r w:rsidRPr="00D0535F">
              <w:rPr>
                <w:rFonts w:ascii="Arial" w:hAnsi="Arial" w:cs="Arial"/>
                <w:sz w:val="20"/>
                <w:szCs w:val="20"/>
              </w:rPr>
              <w:t xml:space="preserve"> oder dem BGN-Lüftungsrechner</w:t>
            </w:r>
            <w:r>
              <w:rPr>
                <w:rStyle w:val="Funotenzeichen"/>
                <w:rFonts w:ascii="Arial" w:hAnsi="Arial" w:cs="Arial"/>
                <w:sz w:val="20"/>
                <w:szCs w:val="20"/>
              </w:rPr>
              <w:footnoteReference w:id="4"/>
            </w:r>
            <w:r w:rsidRPr="00D0535F">
              <w:rPr>
                <w:rFonts w:ascii="Arial" w:hAnsi="Arial" w:cs="Arial"/>
                <w:sz w:val="20"/>
                <w:szCs w:val="20"/>
              </w:rPr>
              <w:t xml:space="preserve"> berechnet werden.</w:t>
            </w:r>
          </w:p>
          <w:p w:rsidR="00E8020E" w:rsidRPr="00D0535F" w:rsidRDefault="00E8020E" w:rsidP="00E8020E">
            <w:pPr>
              <w:rPr>
                <w:rFonts w:ascii="Arial" w:hAnsi="Arial" w:cs="Arial"/>
                <w:sz w:val="20"/>
                <w:szCs w:val="20"/>
              </w:rPr>
            </w:pPr>
          </w:p>
          <w:p w:rsidR="00E8020E" w:rsidRPr="00D0535F" w:rsidRDefault="00E8020E" w:rsidP="00E8020E">
            <w:pPr>
              <w:rPr>
                <w:rFonts w:ascii="Arial" w:hAnsi="Arial" w:cs="Arial"/>
                <w:iCs/>
                <w:color w:val="000000" w:themeColor="text1"/>
                <w:sz w:val="20"/>
                <w:szCs w:val="20"/>
              </w:rPr>
            </w:pPr>
            <w:r w:rsidRPr="00D0535F">
              <w:rPr>
                <w:rFonts w:ascii="Arial" w:hAnsi="Arial" w:cs="Arial"/>
                <w:sz w:val="20"/>
                <w:szCs w:val="20"/>
              </w:rPr>
              <w:t>Alternativ kann über eine</w:t>
            </w:r>
            <w:r w:rsidRPr="00D0535F">
              <w:rPr>
                <w:rFonts w:ascii="Arial" w:hAnsi="Arial" w:cs="Arial"/>
                <w:iCs/>
                <w:color w:val="000000" w:themeColor="text1"/>
                <w:sz w:val="20"/>
                <w:szCs w:val="20"/>
              </w:rPr>
              <w:t xml:space="preserve"> </w:t>
            </w:r>
            <w:r w:rsidRPr="00D0535F">
              <w:rPr>
                <w:rFonts w:ascii="Arial" w:hAnsi="Arial" w:cs="Arial"/>
                <w:iCs/>
                <w:color w:val="000000" w:themeColor="text1"/>
                <w:sz w:val="20"/>
                <w:szCs w:val="20"/>
                <w:u w:val="single"/>
              </w:rPr>
              <w:t>Raumlufttechnische Anlage</w:t>
            </w:r>
            <w:r w:rsidRPr="00D0535F">
              <w:rPr>
                <w:rFonts w:ascii="Arial" w:hAnsi="Arial" w:cs="Arial"/>
                <w:iCs/>
                <w:color w:val="000000" w:themeColor="text1"/>
                <w:sz w:val="20"/>
                <w:szCs w:val="20"/>
              </w:rPr>
              <w:t xml:space="preserve"> gelüftet werden, wenn diese über eine ausreichende Frischluftzufuhr und/oder geeignete Filter verfügt.</w:t>
            </w:r>
            <w:r w:rsidRPr="00D0535F">
              <w:rPr>
                <w:rStyle w:val="Funotenzeichen"/>
                <w:rFonts w:ascii="Arial" w:hAnsi="Arial" w:cs="Arial"/>
                <w:iCs/>
                <w:color w:val="000000" w:themeColor="text1"/>
                <w:sz w:val="20"/>
                <w:szCs w:val="20"/>
              </w:rPr>
              <w:footnoteReference w:id="5"/>
            </w:r>
            <w:r w:rsidRPr="00D0535F">
              <w:rPr>
                <w:rFonts w:ascii="Arial" w:hAnsi="Arial" w:cs="Arial"/>
                <w:iCs/>
                <w:color w:val="000000" w:themeColor="text1"/>
                <w:sz w:val="20"/>
                <w:szCs w:val="20"/>
              </w:rPr>
              <w:t xml:space="preserve"> </w:t>
            </w:r>
          </w:p>
          <w:p w:rsidR="00E8020E" w:rsidRPr="00D0535F" w:rsidRDefault="00E8020E" w:rsidP="00E8020E">
            <w:pPr>
              <w:rPr>
                <w:rFonts w:ascii="Arial" w:hAnsi="Arial" w:cs="Arial"/>
                <w:sz w:val="20"/>
                <w:szCs w:val="20"/>
              </w:rPr>
            </w:pPr>
          </w:p>
          <w:p w:rsidR="00E8020E" w:rsidRPr="00D0535F" w:rsidRDefault="00E8020E" w:rsidP="00E8020E">
            <w:pPr>
              <w:rPr>
                <w:rFonts w:ascii="Arial" w:hAnsi="Arial" w:cs="Arial"/>
                <w:sz w:val="20"/>
                <w:szCs w:val="20"/>
              </w:rPr>
            </w:pPr>
            <w:r w:rsidRPr="00D0535F">
              <w:rPr>
                <w:rFonts w:ascii="Arial" w:hAnsi="Arial" w:cs="Arial"/>
                <w:sz w:val="20"/>
                <w:szCs w:val="20"/>
              </w:rPr>
              <w:t xml:space="preserve">Für die Arbeitsstätte ist der Reinigungsplan an die besondere Infektionsgefahr an SARS-CoV-2 angepasst. Kontaktflächen werden demnach regelmäßig, je nach Nutzungshäufigkeit, mit einem fettlösenden Haushaltsreiniger gereinigt oder desinfiziert (mindestens begrenzt </w:t>
            </w:r>
            <w:proofErr w:type="spellStart"/>
            <w:r w:rsidRPr="00D0535F">
              <w:rPr>
                <w:rFonts w:ascii="Arial" w:hAnsi="Arial" w:cs="Arial"/>
                <w:sz w:val="20"/>
                <w:szCs w:val="20"/>
              </w:rPr>
              <w:t>viruzides</w:t>
            </w:r>
            <w:proofErr w:type="spellEnd"/>
            <w:r w:rsidRPr="00D0535F">
              <w:rPr>
                <w:rFonts w:ascii="Arial" w:hAnsi="Arial" w:cs="Arial"/>
                <w:sz w:val="20"/>
                <w:szCs w:val="20"/>
              </w:rPr>
              <w:t xml:space="preserve"> Mittel).</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41DA1" w:rsidRDefault="00E8020E" w:rsidP="00E8020E">
            <w:pPr>
              <w:rPr>
                <w:rFonts w:ascii="Arial" w:hAnsi="Arial" w:cs="Arial"/>
                <w:sz w:val="20"/>
                <w:szCs w:val="20"/>
                <w:u w:val="single"/>
              </w:rPr>
            </w:pPr>
            <w:r w:rsidRPr="00D41DA1">
              <w:rPr>
                <w:rFonts w:ascii="Arial" w:hAnsi="Arial" w:cs="Arial"/>
                <w:sz w:val="20"/>
                <w:szCs w:val="20"/>
                <w:u w:val="single"/>
              </w:rPr>
              <w:t>Benutzung von Gegenständen</w:t>
            </w:r>
          </w:p>
          <w:p w:rsidR="00E8020E" w:rsidRPr="00D41DA1" w:rsidRDefault="00E8020E" w:rsidP="00E8020E">
            <w:pPr>
              <w:rPr>
                <w:rFonts w:ascii="Arial" w:hAnsi="Arial" w:cs="Arial"/>
                <w:sz w:val="20"/>
                <w:szCs w:val="20"/>
              </w:rPr>
            </w:pPr>
            <w:r w:rsidRPr="00D41DA1">
              <w:rPr>
                <w:rFonts w:ascii="Arial" w:hAnsi="Arial" w:cs="Arial"/>
                <w:sz w:val="20"/>
                <w:szCs w:val="20"/>
              </w:rPr>
              <w:t>Arbeitsmittel werden nach Möglichkeit personenbezogen verwendet. Nach dem Kontakt von Gemeinschaftseinrichtungen und –</w:t>
            </w:r>
            <w:proofErr w:type="spellStart"/>
            <w:r w:rsidRPr="00D41DA1">
              <w:rPr>
                <w:rFonts w:ascii="Arial" w:hAnsi="Arial" w:cs="Arial"/>
                <w:sz w:val="20"/>
                <w:szCs w:val="20"/>
              </w:rPr>
              <w:t>gegenständen</w:t>
            </w:r>
            <w:proofErr w:type="spellEnd"/>
            <w:r w:rsidRPr="00D41DA1">
              <w:rPr>
                <w:rFonts w:ascii="Arial" w:hAnsi="Arial" w:cs="Arial"/>
                <w:sz w:val="20"/>
                <w:szCs w:val="20"/>
              </w:rPr>
              <w:t xml:space="preserve"> wird eine Händehygiene nach den Vorgaben der Aushänge durchgeführt.</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Pr="00D0535F" w:rsidRDefault="00E8020E" w:rsidP="00E8020E">
            <w:pPr>
              <w:rPr>
                <w:rFonts w:ascii="Arial" w:hAnsi="Arial" w:cs="Arial"/>
                <w:sz w:val="20"/>
                <w:szCs w:val="20"/>
                <w:u w:val="single"/>
              </w:rPr>
            </w:pPr>
            <w:r w:rsidRPr="00D0535F">
              <w:rPr>
                <w:rFonts w:ascii="Arial" w:hAnsi="Arial" w:cs="Arial"/>
                <w:sz w:val="20"/>
                <w:szCs w:val="20"/>
                <w:u w:val="single"/>
              </w:rPr>
              <w:t>Nachverfolgung von Infektionsketten</w:t>
            </w:r>
          </w:p>
          <w:p w:rsidR="00E8020E" w:rsidRDefault="00E8020E" w:rsidP="00E8020E">
            <w:pPr>
              <w:rPr>
                <w:rFonts w:ascii="Arial" w:hAnsi="Arial" w:cs="Arial"/>
                <w:sz w:val="20"/>
                <w:szCs w:val="20"/>
              </w:rPr>
            </w:pPr>
            <w:r>
              <w:rPr>
                <w:rFonts w:ascii="Arial" w:hAnsi="Arial" w:cs="Arial"/>
                <w:sz w:val="20"/>
                <w:szCs w:val="20"/>
              </w:rPr>
              <w:t xml:space="preserve">Die Kontaktdaten (extern: </w:t>
            </w:r>
            <w:r w:rsidRPr="00D0535F">
              <w:rPr>
                <w:rFonts w:ascii="Arial" w:hAnsi="Arial" w:cs="Arial"/>
                <w:sz w:val="20"/>
                <w:szCs w:val="20"/>
              </w:rPr>
              <w:t>Name, Vorname, Anschrift, Telefonnummer</w:t>
            </w:r>
            <w:r>
              <w:rPr>
                <w:rFonts w:ascii="Arial" w:hAnsi="Arial" w:cs="Arial"/>
                <w:sz w:val="20"/>
                <w:szCs w:val="20"/>
              </w:rPr>
              <w:t>; intern: Name, Vorname, BO-Telefonnr.</w:t>
            </w:r>
            <w:r w:rsidRPr="00D0535F">
              <w:rPr>
                <w:rFonts w:ascii="Arial" w:hAnsi="Arial" w:cs="Arial"/>
                <w:sz w:val="20"/>
                <w:szCs w:val="20"/>
              </w:rPr>
              <w:t>)</w:t>
            </w:r>
            <w:r>
              <w:rPr>
                <w:rFonts w:ascii="Arial" w:hAnsi="Arial" w:cs="Arial"/>
                <w:sz w:val="20"/>
                <w:szCs w:val="20"/>
              </w:rPr>
              <w:t xml:space="preserve"> aller Personen die das Gebäude betreten, werden mit Datum und Uhrzeit erfasst.</w:t>
            </w:r>
          </w:p>
          <w:p w:rsidR="00E8020E" w:rsidRPr="00D0535F" w:rsidRDefault="00E8020E" w:rsidP="00E8020E">
            <w:pPr>
              <w:rPr>
                <w:rFonts w:ascii="Arial" w:hAnsi="Arial" w:cs="Arial"/>
                <w:b/>
                <w:sz w:val="20"/>
                <w:szCs w:val="20"/>
              </w:rPr>
            </w:pPr>
            <w:r w:rsidRPr="00D0535F">
              <w:rPr>
                <w:rFonts w:ascii="Arial" w:hAnsi="Arial" w:cs="Arial"/>
                <w:sz w:val="20"/>
                <w:szCs w:val="20"/>
              </w:rPr>
              <w:t>Die Dokumentation wird unter Beachtung der Datenschutzbestimmungen geführt und nach Ablauf von einem Monat nach der Veranstaltung vernichtet.</w:t>
            </w:r>
            <w:r>
              <w:rPr>
                <w:rStyle w:val="Funotenzeichen"/>
                <w:rFonts w:ascii="Arial" w:hAnsi="Arial" w:cs="Arial"/>
                <w:sz w:val="20"/>
                <w:szCs w:val="20"/>
              </w:rPr>
              <w:footnoteReference w:id="6"/>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D41DA1" w:rsidTr="00E8020E">
        <w:tc>
          <w:tcPr>
            <w:tcW w:w="4762" w:type="dxa"/>
          </w:tcPr>
          <w:p w:rsidR="00E8020E" w:rsidRDefault="00E8020E" w:rsidP="00E8020E">
            <w:pPr>
              <w:rPr>
                <w:rFonts w:ascii="Arial" w:hAnsi="Arial" w:cs="Arial"/>
                <w:sz w:val="20"/>
                <w:szCs w:val="20"/>
                <w:u w:val="single"/>
              </w:rPr>
            </w:pPr>
            <w:r w:rsidRPr="00D0535F">
              <w:rPr>
                <w:rFonts w:ascii="Arial" w:hAnsi="Arial" w:cs="Arial"/>
                <w:sz w:val="20"/>
                <w:szCs w:val="20"/>
                <w:u w:val="single"/>
              </w:rPr>
              <w:t>Dienstfahrten</w:t>
            </w:r>
          </w:p>
          <w:p w:rsidR="00247844" w:rsidRDefault="00F52A68" w:rsidP="00E8020E">
            <w:pPr>
              <w:rPr>
                <w:rFonts w:ascii="Arial" w:hAnsi="Arial" w:cs="Arial"/>
                <w:sz w:val="20"/>
                <w:szCs w:val="20"/>
              </w:rPr>
            </w:pPr>
            <w:r w:rsidRPr="00F52A68">
              <w:rPr>
                <w:rFonts w:ascii="Arial" w:hAnsi="Arial" w:cs="Arial"/>
                <w:sz w:val="20"/>
                <w:szCs w:val="20"/>
                <w:highlight w:val="lightGray"/>
              </w:rPr>
              <w:t xml:space="preserve">Dienstfahrten </w:t>
            </w:r>
            <w:r w:rsidR="00E71BE4">
              <w:rPr>
                <w:rFonts w:ascii="Arial" w:hAnsi="Arial" w:cs="Arial"/>
                <w:sz w:val="20"/>
                <w:szCs w:val="20"/>
                <w:highlight w:val="lightGray"/>
              </w:rPr>
              <w:t>sind</w:t>
            </w:r>
            <w:r w:rsidRPr="00F52A68">
              <w:rPr>
                <w:rFonts w:ascii="Arial" w:hAnsi="Arial" w:cs="Arial"/>
                <w:sz w:val="20"/>
                <w:szCs w:val="20"/>
                <w:highlight w:val="lightGray"/>
              </w:rPr>
              <w:t xml:space="preserve"> </w:t>
            </w:r>
            <w:r w:rsidR="0022476C">
              <w:rPr>
                <w:rFonts w:ascii="Arial" w:hAnsi="Arial" w:cs="Arial"/>
                <w:sz w:val="20"/>
                <w:szCs w:val="20"/>
                <w:highlight w:val="lightGray"/>
              </w:rPr>
              <w:t>im Inland grundsätzlich gestattet</w:t>
            </w:r>
            <w:r w:rsidRPr="00F52A68">
              <w:rPr>
                <w:rFonts w:ascii="Arial" w:hAnsi="Arial" w:cs="Arial"/>
                <w:sz w:val="20"/>
                <w:szCs w:val="20"/>
                <w:highlight w:val="lightGray"/>
              </w:rPr>
              <w:t>.</w:t>
            </w:r>
            <w:r>
              <w:rPr>
                <w:rFonts w:ascii="Arial" w:hAnsi="Arial" w:cs="Arial"/>
                <w:sz w:val="20"/>
                <w:szCs w:val="20"/>
              </w:rPr>
              <w:t xml:space="preserve"> </w:t>
            </w:r>
            <w:r w:rsidR="00E8020E" w:rsidRPr="00D0535F">
              <w:rPr>
                <w:rFonts w:ascii="Arial" w:hAnsi="Arial" w:cs="Arial"/>
                <w:sz w:val="20"/>
                <w:szCs w:val="20"/>
              </w:rPr>
              <w:t xml:space="preserve">Wenn Dienstfahrten erfolgen, sind in Dienstfahrzeugen die </w:t>
            </w:r>
            <w:r w:rsidR="00E8020E">
              <w:rPr>
                <w:rFonts w:ascii="Arial" w:hAnsi="Arial" w:cs="Arial"/>
                <w:sz w:val="20"/>
                <w:szCs w:val="20"/>
              </w:rPr>
              <w:t xml:space="preserve">Abstandsregeln </w:t>
            </w:r>
            <w:r w:rsidR="00E8020E" w:rsidRPr="00D0535F">
              <w:rPr>
                <w:rFonts w:ascii="Arial" w:hAnsi="Arial" w:cs="Arial"/>
                <w:sz w:val="20"/>
                <w:szCs w:val="20"/>
              </w:rPr>
              <w:t>einzuhalten. Ist die Einhaltung des Mindestabstandes von 1,5 m nicht möglich, so müssen alle Personen ein</w:t>
            </w:r>
            <w:r w:rsidR="00E8020E">
              <w:rPr>
                <w:rFonts w:ascii="Arial" w:hAnsi="Arial" w:cs="Arial"/>
                <w:sz w:val="20"/>
                <w:szCs w:val="20"/>
              </w:rPr>
              <w:t>en Medizinischen</w:t>
            </w:r>
            <w:r w:rsidR="00E8020E" w:rsidRPr="00D0535F">
              <w:rPr>
                <w:rFonts w:ascii="Arial" w:hAnsi="Arial" w:cs="Arial"/>
                <w:sz w:val="20"/>
                <w:szCs w:val="20"/>
              </w:rPr>
              <w:t xml:space="preserve"> Gesichtsschutz tragen. Kann der Fahrer z.B. aus Gründen der Verkehrssicherheit keine Mund-Nasen-Bedeckung tragen, m</w:t>
            </w:r>
            <w:r w:rsidR="00DC36F7">
              <w:rPr>
                <w:rFonts w:ascii="Arial" w:hAnsi="Arial" w:cs="Arial"/>
                <w:sz w:val="20"/>
                <w:szCs w:val="20"/>
              </w:rPr>
              <w:t>üssen alle anderen Insassen FFP</w:t>
            </w:r>
            <w:r w:rsidR="00E8020E" w:rsidRPr="00D0535F">
              <w:rPr>
                <w:rFonts w:ascii="Arial" w:hAnsi="Arial" w:cs="Arial"/>
                <w:sz w:val="20"/>
                <w:szCs w:val="20"/>
              </w:rPr>
              <w:t>2</w:t>
            </w:r>
            <w:r w:rsidR="00DC36F7">
              <w:rPr>
                <w:rFonts w:ascii="Arial" w:hAnsi="Arial" w:cs="Arial"/>
                <w:sz w:val="20"/>
                <w:szCs w:val="20"/>
              </w:rPr>
              <w:t>-</w:t>
            </w:r>
            <w:r w:rsidR="00E8020E" w:rsidRPr="00D0535F">
              <w:rPr>
                <w:rFonts w:ascii="Arial" w:hAnsi="Arial" w:cs="Arial"/>
                <w:sz w:val="20"/>
                <w:szCs w:val="20"/>
              </w:rPr>
              <w:t>Masken tragen. Die Heizung/ Lüftung ist auf 100%</w:t>
            </w:r>
            <w:r w:rsidR="00D13ECF">
              <w:rPr>
                <w:rFonts w:ascii="Arial" w:hAnsi="Arial" w:cs="Arial"/>
                <w:sz w:val="20"/>
                <w:szCs w:val="20"/>
              </w:rPr>
              <w:t xml:space="preserve"> Frischluftzufuhr einzustellen.</w:t>
            </w:r>
          </w:p>
          <w:p w:rsidR="00E8020E" w:rsidRPr="00D0535F" w:rsidRDefault="00E8020E" w:rsidP="00E8020E">
            <w:pPr>
              <w:rPr>
                <w:rFonts w:ascii="Arial" w:hAnsi="Arial" w:cs="Arial"/>
                <w:sz w:val="20"/>
                <w:szCs w:val="20"/>
              </w:rPr>
            </w:pPr>
            <w:r w:rsidRPr="00D0535F">
              <w:rPr>
                <w:rFonts w:ascii="Arial" w:hAnsi="Arial" w:cs="Arial"/>
                <w:sz w:val="20"/>
                <w:szCs w:val="20"/>
              </w:rPr>
              <w:lastRenderedPageBreak/>
              <w:t>Durch mehrere Personen genutzte Dienstfahrzeuge sind mit Utensilien zur Handhygiene ausgerüstet. Innenräume der Fahrzeuge werden regelmäßig gereinigt. Bei der Nutzung von ÖPNV gelten die Hygieneregeln des Beförderungsunternehmens.</w:t>
            </w:r>
          </w:p>
        </w:tc>
        <w:tc>
          <w:tcPr>
            <w:tcW w:w="680" w:type="dxa"/>
            <w:vAlign w:val="center"/>
          </w:tcPr>
          <w:p w:rsidR="00E8020E" w:rsidRPr="00D41DA1" w:rsidRDefault="00E8020E" w:rsidP="0054100A">
            <w:pPr>
              <w:jc w:val="center"/>
              <w:rPr>
                <w:rFonts w:ascii="Arial" w:hAnsi="Arial" w:cs="Arial"/>
                <w:sz w:val="20"/>
                <w:szCs w:val="20"/>
              </w:rPr>
            </w:pPr>
          </w:p>
        </w:tc>
        <w:tc>
          <w:tcPr>
            <w:tcW w:w="4334" w:type="dxa"/>
          </w:tcPr>
          <w:p w:rsidR="00E8020E" w:rsidRPr="00D41DA1" w:rsidRDefault="00E8020E" w:rsidP="00E8020E">
            <w:pPr>
              <w:rPr>
                <w:rFonts w:ascii="Arial" w:hAnsi="Arial" w:cs="Arial"/>
                <w:sz w:val="20"/>
                <w:szCs w:val="20"/>
              </w:rPr>
            </w:pPr>
          </w:p>
        </w:tc>
      </w:tr>
      <w:tr w:rsidR="00E8020E" w:rsidRPr="00A7742D" w:rsidTr="00E8020E">
        <w:tc>
          <w:tcPr>
            <w:tcW w:w="4762" w:type="dxa"/>
            <w:shd w:val="clear" w:color="auto" w:fill="auto"/>
          </w:tcPr>
          <w:p w:rsidR="00E8020E" w:rsidRPr="00D41DA1" w:rsidRDefault="00E8020E" w:rsidP="00E8020E">
            <w:pPr>
              <w:rPr>
                <w:rFonts w:ascii="Arial" w:hAnsi="Arial" w:cs="Arial"/>
                <w:sz w:val="20"/>
                <w:szCs w:val="20"/>
                <w:u w:val="single"/>
              </w:rPr>
            </w:pPr>
            <w:r w:rsidRPr="00D41DA1">
              <w:rPr>
                <w:rFonts w:ascii="Arial" w:hAnsi="Arial" w:cs="Arial"/>
                <w:sz w:val="20"/>
                <w:szCs w:val="20"/>
                <w:u w:val="single"/>
              </w:rPr>
              <w:t>Sonstige Regelungen</w:t>
            </w:r>
          </w:p>
          <w:p w:rsidR="00E8020E" w:rsidRPr="00A7742D" w:rsidRDefault="00E8020E" w:rsidP="00E8020E">
            <w:pPr>
              <w:rPr>
                <w:rFonts w:ascii="Arial" w:hAnsi="Arial" w:cs="Arial"/>
                <w:sz w:val="20"/>
                <w:szCs w:val="20"/>
              </w:rPr>
            </w:pPr>
            <w:r w:rsidRPr="00D41DA1">
              <w:rPr>
                <w:rFonts w:ascii="Arial" w:hAnsi="Arial" w:cs="Arial"/>
                <w:sz w:val="20"/>
                <w:szCs w:val="20"/>
              </w:rPr>
              <w:t>Personen, die zu einer Risikogruppe gehören, werden in besonderer Weise durch eine individuelle Beurteilung und geeignet Maßnahmen unterstützt (z.B. durch Reduktion der Kontakte, Mund-Nasen-Bedeckung, besondere Absprachen etc.).</w:t>
            </w:r>
          </w:p>
        </w:tc>
        <w:tc>
          <w:tcPr>
            <w:tcW w:w="680" w:type="dxa"/>
            <w:vAlign w:val="center"/>
          </w:tcPr>
          <w:p w:rsidR="00E8020E" w:rsidRPr="00A7742D" w:rsidRDefault="00E8020E" w:rsidP="0054100A">
            <w:pPr>
              <w:jc w:val="center"/>
              <w:rPr>
                <w:rFonts w:ascii="Arial" w:hAnsi="Arial" w:cs="Arial"/>
                <w:sz w:val="20"/>
                <w:szCs w:val="20"/>
              </w:rPr>
            </w:pPr>
          </w:p>
        </w:tc>
        <w:tc>
          <w:tcPr>
            <w:tcW w:w="4334" w:type="dxa"/>
          </w:tcPr>
          <w:p w:rsidR="00E8020E" w:rsidRPr="00A7742D" w:rsidRDefault="00E8020E" w:rsidP="00E8020E">
            <w:pPr>
              <w:rPr>
                <w:rFonts w:ascii="Arial" w:hAnsi="Arial" w:cs="Arial"/>
                <w:sz w:val="20"/>
                <w:szCs w:val="20"/>
              </w:rPr>
            </w:pPr>
          </w:p>
        </w:tc>
      </w:tr>
    </w:tbl>
    <w:p w:rsidR="00A42277" w:rsidRPr="00A7742D" w:rsidRDefault="00A42277" w:rsidP="000B147C">
      <w:pPr>
        <w:rPr>
          <w:rFonts w:ascii="Arial" w:hAnsi="Arial" w:cs="Arial"/>
          <w:sz w:val="20"/>
          <w:szCs w:val="20"/>
        </w:rPr>
      </w:pPr>
    </w:p>
    <w:sectPr w:rsidR="00A42277" w:rsidRPr="00A7742D" w:rsidSect="00006A2C">
      <w:headerReference w:type="default" r:id="rId8"/>
      <w:footerReference w:type="default" r:id="rId9"/>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A" w:rsidRDefault="007D76CA" w:rsidP="008B61B3">
      <w:r>
        <w:separator/>
      </w:r>
    </w:p>
  </w:endnote>
  <w:endnote w:type="continuationSeparator" w:id="0">
    <w:p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5105AF" w:rsidRDefault="007D76CA" w:rsidP="005105AF">
    <w:pPr>
      <w:pStyle w:val="Fuzeile"/>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C45BF7">
      <w:rPr>
        <w:rFonts w:ascii="Arial" w:hAnsi="Arial" w:cs="Arial"/>
        <w:sz w:val="22"/>
        <w:szCs w:val="22"/>
      </w:rPr>
      <w:t>Version: 202</w:t>
    </w:r>
    <w:r w:rsidR="00440B1E">
      <w:rPr>
        <w:rFonts w:ascii="Arial" w:hAnsi="Arial" w:cs="Arial"/>
        <w:sz w:val="22"/>
        <w:szCs w:val="22"/>
      </w:rPr>
      <w:t>1</w:t>
    </w:r>
    <w:r w:rsidR="00C45BF7">
      <w:rPr>
        <w:rFonts w:ascii="Arial" w:hAnsi="Arial" w:cs="Arial"/>
        <w:sz w:val="22"/>
        <w:szCs w:val="22"/>
      </w:rPr>
      <w:t>-</w:t>
    </w:r>
    <w:r w:rsidR="00392FF6">
      <w:rPr>
        <w:rFonts w:ascii="Arial" w:hAnsi="Arial" w:cs="Arial"/>
        <w:sz w:val="22"/>
        <w:szCs w:val="22"/>
      </w:rPr>
      <w:t>0</w:t>
    </w:r>
    <w:r w:rsidR="0054100A">
      <w:rPr>
        <w:rFonts w:ascii="Arial" w:hAnsi="Arial" w:cs="Arial"/>
        <w:sz w:val="22"/>
        <w:szCs w:val="22"/>
      </w:rPr>
      <w:t>7</w:t>
    </w:r>
    <w:r w:rsidR="00392FF6">
      <w:rPr>
        <w:rFonts w:ascii="Arial" w:hAnsi="Arial" w:cs="Arial"/>
        <w:sz w:val="22"/>
        <w:szCs w:val="22"/>
      </w:rPr>
      <w:t>-0</w:t>
    </w:r>
    <w:r w:rsidR="009D5FFB">
      <w:rPr>
        <w:rFonts w:ascii="Arial" w:hAnsi="Arial" w:cs="Arial"/>
        <w:sz w:val="22"/>
        <w:szCs w:val="22"/>
      </w:rPr>
      <w:t>6</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9D5FFB">
      <w:rPr>
        <w:rFonts w:ascii="Arial" w:hAnsi="Arial" w:cs="Arial"/>
        <w:noProof/>
        <w:sz w:val="22"/>
        <w:szCs w:val="22"/>
      </w:rPr>
      <w:t>4</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9D5FFB">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A" w:rsidRDefault="007D76CA" w:rsidP="008B61B3">
      <w:r>
        <w:separator/>
      </w:r>
    </w:p>
  </w:footnote>
  <w:footnote w:type="continuationSeparator" w:id="0">
    <w:p w:rsidR="007D76CA" w:rsidRDefault="007D76CA" w:rsidP="008B61B3">
      <w:r>
        <w:continuationSeparator/>
      </w:r>
    </w:p>
  </w:footnote>
  <w:footnote w:id="1">
    <w:p w:rsidR="00E8020E" w:rsidRPr="009B3752" w:rsidRDefault="00E8020E">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Siehe </w:t>
      </w:r>
      <w:hyperlink r:id="rId1" w:history="1">
        <w:r w:rsidRPr="009B3752">
          <w:rPr>
            <w:rStyle w:val="Hyperlink"/>
            <w:rFonts w:ascii="Arial" w:hAnsi="Arial" w:cs="Arial"/>
            <w:sz w:val="16"/>
            <w:szCs w:val="16"/>
          </w:rPr>
          <w:t>www.bistummainz.de/organisation/aktuell/umgang-mit-dem-coronavirus/</w:t>
        </w:r>
      </w:hyperlink>
      <w:r w:rsidRPr="009B3752">
        <w:rPr>
          <w:rFonts w:ascii="Arial" w:hAnsi="Arial" w:cs="Arial"/>
          <w:sz w:val="16"/>
          <w:szCs w:val="16"/>
        </w:rPr>
        <w:t xml:space="preserve"> -</w:t>
      </w:r>
      <w:bookmarkStart w:id="0" w:name="_GoBack"/>
      <w:bookmarkEnd w:id="0"/>
      <w:r w:rsidRPr="009B3752">
        <w:rPr>
          <w:rFonts w:ascii="Arial" w:hAnsi="Arial" w:cs="Arial"/>
          <w:sz w:val="16"/>
          <w:szCs w:val="16"/>
        </w:rPr>
        <w:t xml:space="preserve">&gt; Arbeitshilfe Übersicht Masken </w:t>
      </w:r>
      <w:proofErr w:type="spellStart"/>
      <w:r w:rsidRPr="009B3752">
        <w:rPr>
          <w:rFonts w:ascii="Arial" w:hAnsi="Arial" w:cs="Arial"/>
          <w:sz w:val="16"/>
          <w:szCs w:val="16"/>
        </w:rPr>
        <w:t>Coronavirus</w:t>
      </w:r>
      <w:proofErr w:type="spellEnd"/>
    </w:p>
  </w:footnote>
  <w:footnote w:id="2">
    <w:p w:rsidR="00E8020E" w:rsidRPr="009B3752" w:rsidRDefault="00E8020E"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CO</w:t>
      </w:r>
      <w:r w:rsidRPr="009B3752">
        <w:rPr>
          <w:rFonts w:ascii="Arial" w:hAnsi="Arial" w:cs="Arial"/>
          <w:sz w:val="16"/>
          <w:szCs w:val="16"/>
          <w:vertAlign w:val="subscript"/>
        </w:rPr>
        <w:t>2</w:t>
      </w:r>
      <w:r w:rsidRPr="009B3752">
        <w:rPr>
          <w:rFonts w:ascii="Arial" w:hAnsi="Arial" w:cs="Arial"/>
          <w:sz w:val="16"/>
          <w:szCs w:val="16"/>
        </w:rPr>
        <w:t>-Ampel oder CO</w:t>
      </w:r>
      <w:r w:rsidRPr="009B3752">
        <w:rPr>
          <w:rFonts w:ascii="Arial" w:hAnsi="Arial" w:cs="Arial"/>
          <w:sz w:val="16"/>
          <w:szCs w:val="16"/>
          <w:vertAlign w:val="subscript"/>
        </w:rPr>
        <w:t>2</w:t>
      </w:r>
      <w:r w:rsidRPr="009B3752">
        <w:rPr>
          <w:rFonts w:ascii="Arial" w:hAnsi="Arial" w:cs="Arial"/>
          <w:sz w:val="16"/>
          <w:szCs w:val="16"/>
        </w:rPr>
        <w:t>-Messgerät</w:t>
      </w:r>
    </w:p>
  </w:footnote>
  <w:footnote w:id="3">
    <w:p w:rsidR="00E8020E" w:rsidRPr="009B3752" w:rsidRDefault="00E8020E"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2" w:history="1">
        <w:r w:rsidRPr="009B3752">
          <w:rPr>
            <w:rStyle w:val="Hyperlink"/>
            <w:rFonts w:ascii="Arial" w:hAnsi="Arial" w:cs="Arial"/>
            <w:sz w:val="16"/>
            <w:szCs w:val="16"/>
          </w:rPr>
          <w:t>www.dguv.de/ifa/praxishilfen/innenraumarbeitsplaetze/raumluftqualitaet/co2-app/index.jsp</w:t>
        </w:r>
      </w:hyperlink>
    </w:p>
  </w:footnote>
  <w:footnote w:id="4">
    <w:p w:rsidR="00E8020E" w:rsidRPr="009B3752" w:rsidRDefault="00E8020E"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3" w:history="1">
        <w:r w:rsidRPr="009B3752">
          <w:rPr>
            <w:rStyle w:val="Hyperlink"/>
            <w:rFonts w:ascii="Arial" w:hAnsi="Arial" w:cs="Arial"/>
            <w:sz w:val="16"/>
            <w:szCs w:val="16"/>
          </w:rPr>
          <w:t>www.bgn.de/lueftungsrechner</w:t>
        </w:r>
      </w:hyperlink>
    </w:p>
  </w:footnote>
  <w:footnote w:id="5">
    <w:p w:rsidR="00E8020E" w:rsidRPr="009B3752" w:rsidRDefault="00E8020E"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Beratungen zur Raumlufttechnischen Anlage können durch die Fachfirma erfolgen, die mit der Wartung/Instandhaltung beauftragt ist.</w:t>
      </w:r>
    </w:p>
  </w:footnote>
  <w:footnote w:id="6">
    <w:p w:rsidR="00E8020E" w:rsidRPr="009B3752" w:rsidRDefault="00E8020E">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4" w:history="1">
        <w:r w:rsidRPr="009B3752">
          <w:rPr>
            <w:rStyle w:val="Hyperlink"/>
            <w:rFonts w:ascii="Arial" w:hAnsi="Arial" w:cs="Arial"/>
            <w:sz w:val="16"/>
            <w:szCs w:val="16"/>
          </w:rPr>
          <w:t>www.bistummainz.de/organisation/aktuell/umgang-mit-dem-coronavirus/</w:t>
        </w:r>
      </w:hyperlink>
      <w:r w:rsidRPr="009B3752">
        <w:rPr>
          <w:rFonts w:ascii="Arial" w:hAnsi="Arial" w:cs="Arial"/>
          <w:sz w:val="16"/>
          <w:szCs w:val="16"/>
        </w:rPr>
        <w:t xml:space="preserve"> -&gt; Informationen Datenschutz, sowie Teilnahmeliste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C00" w:rsidRPr="000B147C" w:rsidRDefault="00967C00" w:rsidP="00967C00">
    <w:pPr>
      <w:ind w:left="2124"/>
      <w:rPr>
        <w:rFonts w:ascii="Arial" w:hAnsi="Arial" w:cs="Arial"/>
        <w:b/>
      </w:rPr>
    </w:pPr>
    <w:r w:rsidRPr="000B147C">
      <w:rPr>
        <w:rFonts w:ascii="Arial" w:hAnsi="Arial" w:cs="Arial"/>
        <w:b/>
        <w:noProof/>
      </w:rPr>
      <w:drawing>
        <wp:anchor distT="0" distB="0" distL="114300" distR="114300" simplePos="0" relativeHeight="251659264" behindDoc="0" locked="0" layoutInCell="1" allowOverlap="1" wp14:anchorId="6051DD68" wp14:editId="3FA7B5D9">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rPr>
      <w:br/>
      <w:t>Hygienekonzept/</w:t>
    </w:r>
    <w:r w:rsidRPr="000B147C">
      <w:rPr>
        <w:rFonts w:ascii="Arial" w:hAnsi="Arial" w:cs="Arial"/>
        <w:b/>
      </w:rPr>
      <w:t>Gefährdungsbeurteilung</w:t>
    </w:r>
    <w:r w:rsidR="000D6FC0">
      <w:rPr>
        <w:rFonts w:ascii="Arial" w:hAnsi="Arial" w:cs="Arial"/>
        <w:b/>
      </w:rPr>
      <w:t xml:space="preserve"> Bürobetrieb </w:t>
    </w:r>
    <w:r w:rsidR="005E6BFE">
      <w:rPr>
        <w:rFonts w:ascii="Arial" w:hAnsi="Arial" w:cs="Arial"/>
        <w:b/>
      </w:rPr>
      <w:br/>
      <w:t xml:space="preserve">inkl. Sitzungen, </w:t>
    </w:r>
    <w:r w:rsidR="000D6FC0">
      <w:rPr>
        <w:rFonts w:ascii="Arial" w:hAnsi="Arial" w:cs="Arial"/>
        <w:b/>
      </w:rPr>
      <w:t>Publikumsverkehr</w:t>
    </w:r>
    <w:r w:rsidR="003E36C9">
      <w:rPr>
        <w:rFonts w:ascii="Arial" w:hAnsi="Arial" w:cs="Arial"/>
        <w:b/>
      </w:rPr>
      <w:t xml:space="preserve"> und Dienstfahrten</w:t>
    </w:r>
  </w:p>
  <w:p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69CA"/>
    <w:rsid w:val="00006A27"/>
    <w:rsid w:val="00006A2C"/>
    <w:rsid w:val="00015A1F"/>
    <w:rsid w:val="00015E1B"/>
    <w:rsid w:val="00025EC2"/>
    <w:rsid w:val="0003353A"/>
    <w:rsid w:val="00034F14"/>
    <w:rsid w:val="00040372"/>
    <w:rsid w:val="000478F2"/>
    <w:rsid w:val="00050496"/>
    <w:rsid w:val="00057AAF"/>
    <w:rsid w:val="00065DB0"/>
    <w:rsid w:val="000859EB"/>
    <w:rsid w:val="00094494"/>
    <w:rsid w:val="000A561A"/>
    <w:rsid w:val="000B147C"/>
    <w:rsid w:val="000B4370"/>
    <w:rsid w:val="000B4812"/>
    <w:rsid w:val="000C1C32"/>
    <w:rsid w:val="000C1CF3"/>
    <w:rsid w:val="000C357E"/>
    <w:rsid w:val="000D6FC0"/>
    <w:rsid w:val="000E59B4"/>
    <w:rsid w:val="00100DD1"/>
    <w:rsid w:val="00104F50"/>
    <w:rsid w:val="001054FF"/>
    <w:rsid w:val="00105B0E"/>
    <w:rsid w:val="00111781"/>
    <w:rsid w:val="00124DBC"/>
    <w:rsid w:val="00137B08"/>
    <w:rsid w:val="00144CF0"/>
    <w:rsid w:val="001512C4"/>
    <w:rsid w:val="001518B3"/>
    <w:rsid w:val="00153D73"/>
    <w:rsid w:val="00156D45"/>
    <w:rsid w:val="0016142F"/>
    <w:rsid w:val="001709CA"/>
    <w:rsid w:val="0017534E"/>
    <w:rsid w:val="00175B1E"/>
    <w:rsid w:val="00176FAC"/>
    <w:rsid w:val="00182485"/>
    <w:rsid w:val="0019223E"/>
    <w:rsid w:val="00194BBC"/>
    <w:rsid w:val="00195006"/>
    <w:rsid w:val="001A01E1"/>
    <w:rsid w:val="001A48E2"/>
    <w:rsid w:val="001A4B3D"/>
    <w:rsid w:val="001C01C4"/>
    <w:rsid w:val="001D7113"/>
    <w:rsid w:val="001E554E"/>
    <w:rsid w:val="001F0D76"/>
    <w:rsid w:val="001F0F2B"/>
    <w:rsid w:val="002001BE"/>
    <w:rsid w:val="002043EA"/>
    <w:rsid w:val="002053C0"/>
    <w:rsid w:val="00220FCC"/>
    <w:rsid w:val="0022476C"/>
    <w:rsid w:val="00226419"/>
    <w:rsid w:val="0023409E"/>
    <w:rsid w:val="00235916"/>
    <w:rsid w:val="00247844"/>
    <w:rsid w:val="0026346B"/>
    <w:rsid w:val="00263BB6"/>
    <w:rsid w:val="00270A1A"/>
    <w:rsid w:val="00275659"/>
    <w:rsid w:val="00280C2D"/>
    <w:rsid w:val="00283E9B"/>
    <w:rsid w:val="002938C7"/>
    <w:rsid w:val="002B34F5"/>
    <w:rsid w:val="002C693C"/>
    <w:rsid w:val="002C6B8D"/>
    <w:rsid w:val="002C7797"/>
    <w:rsid w:val="002C7CBD"/>
    <w:rsid w:val="002D66AC"/>
    <w:rsid w:val="002E0FF1"/>
    <w:rsid w:val="002E342A"/>
    <w:rsid w:val="002F4842"/>
    <w:rsid w:val="003047F3"/>
    <w:rsid w:val="00304F9F"/>
    <w:rsid w:val="003108EB"/>
    <w:rsid w:val="003158F7"/>
    <w:rsid w:val="00327546"/>
    <w:rsid w:val="003276AD"/>
    <w:rsid w:val="00333439"/>
    <w:rsid w:val="003419C3"/>
    <w:rsid w:val="003532B3"/>
    <w:rsid w:val="00367756"/>
    <w:rsid w:val="0037291C"/>
    <w:rsid w:val="00377446"/>
    <w:rsid w:val="00377FB3"/>
    <w:rsid w:val="00391AAC"/>
    <w:rsid w:val="00392FF6"/>
    <w:rsid w:val="00393452"/>
    <w:rsid w:val="00394592"/>
    <w:rsid w:val="003A08C3"/>
    <w:rsid w:val="003C1BF7"/>
    <w:rsid w:val="003D76BF"/>
    <w:rsid w:val="003D7853"/>
    <w:rsid w:val="003E36C9"/>
    <w:rsid w:val="003E714B"/>
    <w:rsid w:val="00405273"/>
    <w:rsid w:val="0042724A"/>
    <w:rsid w:val="00430C9D"/>
    <w:rsid w:val="00437790"/>
    <w:rsid w:val="00437D62"/>
    <w:rsid w:val="00440B1E"/>
    <w:rsid w:val="00443211"/>
    <w:rsid w:val="00447979"/>
    <w:rsid w:val="004552A8"/>
    <w:rsid w:val="00455AA4"/>
    <w:rsid w:val="00463B90"/>
    <w:rsid w:val="004742F7"/>
    <w:rsid w:val="00481AE2"/>
    <w:rsid w:val="004864D1"/>
    <w:rsid w:val="004956C4"/>
    <w:rsid w:val="004A1370"/>
    <w:rsid w:val="004A57E8"/>
    <w:rsid w:val="004B17DE"/>
    <w:rsid w:val="004B41B1"/>
    <w:rsid w:val="004B590D"/>
    <w:rsid w:val="004D43ED"/>
    <w:rsid w:val="004E0E0E"/>
    <w:rsid w:val="004E488F"/>
    <w:rsid w:val="004E5AE1"/>
    <w:rsid w:val="005105AF"/>
    <w:rsid w:val="00515D34"/>
    <w:rsid w:val="00522D51"/>
    <w:rsid w:val="00535040"/>
    <w:rsid w:val="0054100A"/>
    <w:rsid w:val="005449DA"/>
    <w:rsid w:val="0054530F"/>
    <w:rsid w:val="0055548D"/>
    <w:rsid w:val="005621E4"/>
    <w:rsid w:val="00564E04"/>
    <w:rsid w:val="00572CD2"/>
    <w:rsid w:val="005817A3"/>
    <w:rsid w:val="00586352"/>
    <w:rsid w:val="00586D7F"/>
    <w:rsid w:val="00591721"/>
    <w:rsid w:val="00597F34"/>
    <w:rsid w:val="005B2EB3"/>
    <w:rsid w:val="005C0418"/>
    <w:rsid w:val="005C1FE9"/>
    <w:rsid w:val="005C3C7B"/>
    <w:rsid w:val="005D2318"/>
    <w:rsid w:val="005E183A"/>
    <w:rsid w:val="005E24B1"/>
    <w:rsid w:val="005E6BFE"/>
    <w:rsid w:val="005F4E5F"/>
    <w:rsid w:val="00601E0C"/>
    <w:rsid w:val="006124AE"/>
    <w:rsid w:val="006134E0"/>
    <w:rsid w:val="006173EB"/>
    <w:rsid w:val="00622ABE"/>
    <w:rsid w:val="00622FA2"/>
    <w:rsid w:val="0063314E"/>
    <w:rsid w:val="00641EF6"/>
    <w:rsid w:val="0065243A"/>
    <w:rsid w:val="00657B5A"/>
    <w:rsid w:val="00660781"/>
    <w:rsid w:val="006616D7"/>
    <w:rsid w:val="006804D2"/>
    <w:rsid w:val="00683EE7"/>
    <w:rsid w:val="00687911"/>
    <w:rsid w:val="00697A93"/>
    <w:rsid w:val="006A5B15"/>
    <w:rsid w:val="006D4853"/>
    <w:rsid w:val="006E6D0F"/>
    <w:rsid w:val="006F1739"/>
    <w:rsid w:val="006F1F72"/>
    <w:rsid w:val="00706441"/>
    <w:rsid w:val="00707243"/>
    <w:rsid w:val="0071175B"/>
    <w:rsid w:val="007147C7"/>
    <w:rsid w:val="00715306"/>
    <w:rsid w:val="00731619"/>
    <w:rsid w:val="00731EA9"/>
    <w:rsid w:val="00734808"/>
    <w:rsid w:val="00734C90"/>
    <w:rsid w:val="00740A67"/>
    <w:rsid w:val="00742368"/>
    <w:rsid w:val="00745FB4"/>
    <w:rsid w:val="00777C03"/>
    <w:rsid w:val="00780904"/>
    <w:rsid w:val="00781817"/>
    <w:rsid w:val="00783842"/>
    <w:rsid w:val="00796969"/>
    <w:rsid w:val="007A22D0"/>
    <w:rsid w:val="007A4183"/>
    <w:rsid w:val="007A5BC2"/>
    <w:rsid w:val="007B5156"/>
    <w:rsid w:val="007C4B5E"/>
    <w:rsid w:val="007C55C2"/>
    <w:rsid w:val="007C66B0"/>
    <w:rsid w:val="007D76CA"/>
    <w:rsid w:val="00807969"/>
    <w:rsid w:val="00830BEE"/>
    <w:rsid w:val="0084760C"/>
    <w:rsid w:val="00864EAB"/>
    <w:rsid w:val="008655E7"/>
    <w:rsid w:val="00872A3B"/>
    <w:rsid w:val="00876176"/>
    <w:rsid w:val="0087785B"/>
    <w:rsid w:val="0088499B"/>
    <w:rsid w:val="008A7B91"/>
    <w:rsid w:val="008B61B3"/>
    <w:rsid w:val="008B61F7"/>
    <w:rsid w:val="008D09A3"/>
    <w:rsid w:val="008D4A8C"/>
    <w:rsid w:val="008E072D"/>
    <w:rsid w:val="008E2EA7"/>
    <w:rsid w:val="008E7259"/>
    <w:rsid w:val="008F0F07"/>
    <w:rsid w:val="008F569A"/>
    <w:rsid w:val="008F59A6"/>
    <w:rsid w:val="00906167"/>
    <w:rsid w:val="00912327"/>
    <w:rsid w:val="00920EFF"/>
    <w:rsid w:val="009322DA"/>
    <w:rsid w:val="009336EC"/>
    <w:rsid w:val="00934AB3"/>
    <w:rsid w:val="00941D5E"/>
    <w:rsid w:val="00944027"/>
    <w:rsid w:val="0094544B"/>
    <w:rsid w:val="009463B3"/>
    <w:rsid w:val="0095207B"/>
    <w:rsid w:val="00952C22"/>
    <w:rsid w:val="009624E7"/>
    <w:rsid w:val="00967C00"/>
    <w:rsid w:val="00971C7C"/>
    <w:rsid w:val="009871DF"/>
    <w:rsid w:val="00991A10"/>
    <w:rsid w:val="00991F27"/>
    <w:rsid w:val="00993DFD"/>
    <w:rsid w:val="009B03A3"/>
    <w:rsid w:val="009B15CD"/>
    <w:rsid w:val="009B15F4"/>
    <w:rsid w:val="009B4BDC"/>
    <w:rsid w:val="009B6759"/>
    <w:rsid w:val="009C0AEF"/>
    <w:rsid w:val="009D29C2"/>
    <w:rsid w:val="009D4BD2"/>
    <w:rsid w:val="009D5FFB"/>
    <w:rsid w:val="009D72F5"/>
    <w:rsid w:val="009E0C22"/>
    <w:rsid w:val="009E5D9D"/>
    <w:rsid w:val="009F303B"/>
    <w:rsid w:val="00A0102C"/>
    <w:rsid w:val="00A108B2"/>
    <w:rsid w:val="00A1107D"/>
    <w:rsid w:val="00A1413C"/>
    <w:rsid w:val="00A246FB"/>
    <w:rsid w:val="00A27CB4"/>
    <w:rsid w:val="00A305FD"/>
    <w:rsid w:val="00A314D4"/>
    <w:rsid w:val="00A32675"/>
    <w:rsid w:val="00A33E00"/>
    <w:rsid w:val="00A340AF"/>
    <w:rsid w:val="00A355F1"/>
    <w:rsid w:val="00A37EA4"/>
    <w:rsid w:val="00A42277"/>
    <w:rsid w:val="00A44AE9"/>
    <w:rsid w:val="00A4557F"/>
    <w:rsid w:val="00A52875"/>
    <w:rsid w:val="00A604F7"/>
    <w:rsid w:val="00A65BCA"/>
    <w:rsid w:val="00A66B70"/>
    <w:rsid w:val="00A704AC"/>
    <w:rsid w:val="00A70AEC"/>
    <w:rsid w:val="00A7742D"/>
    <w:rsid w:val="00A95AB5"/>
    <w:rsid w:val="00AA3E27"/>
    <w:rsid w:val="00AA44D6"/>
    <w:rsid w:val="00AA5943"/>
    <w:rsid w:val="00AB2DF4"/>
    <w:rsid w:val="00AE55C5"/>
    <w:rsid w:val="00AE6F9B"/>
    <w:rsid w:val="00AF0618"/>
    <w:rsid w:val="00B002EF"/>
    <w:rsid w:val="00B12FD2"/>
    <w:rsid w:val="00B13E69"/>
    <w:rsid w:val="00B21527"/>
    <w:rsid w:val="00B364C3"/>
    <w:rsid w:val="00B4560F"/>
    <w:rsid w:val="00B46A0A"/>
    <w:rsid w:val="00B855B7"/>
    <w:rsid w:val="00B9128C"/>
    <w:rsid w:val="00B9299B"/>
    <w:rsid w:val="00B93FD5"/>
    <w:rsid w:val="00BB2423"/>
    <w:rsid w:val="00BC1C82"/>
    <w:rsid w:val="00BC7AF1"/>
    <w:rsid w:val="00BD1C9F"/>
    <w:rsid w:val="00BD25B7"/>
    <w:rsid w:val="00BE7CF2"/>
    <w:rsid w:val="00BF1326"/>
    <w:rsid w:val="00BF5729"/>
    <w:rsid w:val="00C00DD0"/>
    <w:rsid w:val="00C02CC0"/>
    <w:rsid w:val="00C12845"/>
    <w:rsid w:val="00C17A46"/>
    <w:rsid w:val="00C21505"/>
    <w:rsid w:val="00C23F8F"/>
    <w:rsid w:val="00C25E5C"/>
    <w:rsid w:val="00C27E34"/>
    <w:rsid w:val="00C40089"/>
    <w:rsid w:val="00C45BF7"/>
    <w:rsid w:val="00C629A4"/>
    <w:rsid w:val="00C62FE5"/>
    <w:rsid w:val="00C6336D"/>
    <w:rsid w:val="00C6692B"/>
    <w:rsid w:val="00C825DB"/>
    <w:rsid w:val="00C83DB0"/>
    <w:rsid w:val="00C865FE"/>
    <w:rsid w:val="00CA4453"/>
    <w:rsid w:val="00CB2241"/>
    <w:rsid w:val="00CD22B2"/>
    <w:rsid w:val="00CD66A6"/>
    <w:rsid w:val="00CE271E"/>
    <w:rsid w:val="00CE369C"/>
    <w:rsid w:val="00CF1A62"/>
    <w:rsid w:val="00CF61C6"/>
    <w:rsid w:val="00D01C68"/>
    <w:rsid w:val="00D13ECF"/>
    <w:rsid w:val="00D41DA1"/>
    <w:rsid w:val="00D47160"/>
    <w:rsid w:val="00D51710"/>
    <w:rsid w:val="00D51781"/>
    <w:rsid w:val="00D54D9A"/>
    <w:rsid w:val="00D56C85"/>
    <w:rsid w:val="00D61601"/>
    <w:rsid w:val="00D63EF5"/>
    <w:rsid w:val="00D64827"/>
    <w:rsid w:val="00D66B95"/>
    <w:rsid w:val="00D74D00"/>
    <w:rsid w:val="00D81BEE"/>
    <w:rsid w:val="00D946D8"/>
    <w:rsid w:val="00DA12EE"/>
    <w:rsid w:val="00DA53F3"/>
    <w:rsid w:val="00DB03FF"/>
    <w:rsid w:val="00DC18D9"/>
    <w:rsid w:val="00DC2751"/>
    <w:rsid w:val="00DC36F7"/>
    <w:rsid w:val="00DC75BA"/>
    <w:rsid w:val="00DD15F1"/>
    <w:rsid w:val="00DE0D2D"/>
    <w:rsid w:val="00DE55F1"/>
    <w:rsid w:val="00DE6938"/>
    <w:rsid w:val="00DF0BA8"/>
    <w:rsid w:val="00DF3B9A"/>
    <w:rsid w:val="00E03798"/>
    <w:rsid w:val="00E20C22"/>
    <w:rsid w:val="00E241D5"/>
    <w:rsid w:val="00E3299F"/>
    <w:rsid w:val="00E35FD5"/>
    <w:rsid w:val="00E36020"/>
    <w:rsid w:val="00E42B40"/>
    <w:rsid w:val="00E439B3"/>
    <w:rsid w:val="00E44F2E"/>
    <w:rsid w:val="00E452E0"/>
    <w:rsid w:val="00E4601B"/>
    <w:rsid w:val="00E54AB4"/>
    <w:rsid w:val="00E579B9"/>
    <w:rsid w:val="00E70402"/>
    <w:rsid w:val="00E70F8B"/>
    <w:rsid w:val="00E71BE4"/>
    <w:rsid w:val="00E8020E"/>
    <w:rsid w:val="00E87863"/>
    <w:rsid w:val="00E90EFE"/>
    <w:rsid w:val="00EA2154"/>
    <w:rsid w:val="00EA6969"/>
    <w:rsid w:val="00EB7BAF"/>
    <w:rsid w:val="00EB7D89"/>
    <w:rsid w:val="00EC66F6"/>
    <w:rsid w:val="00ED7C47"/>
    <w:rsid w:val="00EF0F99"/>
    <w:rsid w:val="00EF6363"/>
    <w:rsid w:val="00F22A44"/>
    <w:rsid w:val="00F52A68"/>
    <w:rsid w:val="00F55A27"/>
    <w:rsid w:val="00F70C0C"/>
    <w:rsid w:val="00F71E36"/>
    <w:rsid w:val="00F726BC"/>
    <w:rsid w:val="00F7332B"/>
    <w:rsid w:val="00F736C9"/>
    <w:rsid w:val="00F80AF4"/>
    <w:rsid w:val="00F82C96"/>
    <w:rsid w:val="00F93D30"/>
    <w:rsid w:val="00F9597F"/>
    <w:rsid w:val="00FA2441"/>
    <w:rsid w:val="00FB1364"/>
    <w:rsid w:val="00FB28DB"/>
    <w:rsid w:val="00FC0903"/>
    <w:rsid w:val="00FE055D"/>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6846ED46"/>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paragraph" w:styleId="berschrift2">
    <w:name w:val="heading 2"/>
    <w:basedOn w:val="Standard"/>
    <w:next w:val="Standard"/>
    <w:link w:val="berschrift2Zchn"/>
    <w:uiPriority w:val="9"/>
    <w:unhideWhenUsed/>
    <w:qFormat/>
    <w:rsid w:val="00BF13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unhideWhenUsed/>
    <w:rsid w:val="0017534E"/>
    <w:rPr>
      <w:sz w:val="20"/>
      <w:szCs w:val="20"/>
    </w:rPr>
  </w:style>
  <w:style w:type="character" w:customStyle="1" w:styleId="FunotentextZchn">
    <w:name w:val="Fußnotentext Zchn"/>
    <w:basedOn w:val="Absatz-Standardschriftart"/>
    <w:link w:val="Funotentext"/>
    <w:uiPriority w:val="99"/>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berschrift2Zchn">
    <w:name w:val="Überschrift 2 Zchn"/>
    <w:basedOn w:val="Absatz-Standardschriftart"/>
    <w:link w:val="berschrift2"/>
    <w:uiPriority w:val="9"/>
    <w:rsid w:val="00BF13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 w:id="18676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gn.de/lueftungsrechner" TargetMode="External"/><Relationship Id="rId2" Type="http://schemas.openxmlformats.org/officeDocument/2006/relationships/hyperlink" Target="http://www.dguv.de/ifa/praxishilfen/innenraumarbeitsplaetze/raumluftqualitaet/co2-app/index.jsp" TargetMode="External"/><Relationship Id="rId1" Type="http://schemas.openxmlformats.org/officeDocument/2006/relationships/hyperlink" Target="http://www.bistummainz.de/organisation/aktuell/umgang-mit-dem-coronavirus/" TargetMode="External"/><Relationship Id="rId4" Type="http://schemas.openxmlformats.org/officeDocument/2006/relationships/hyperlink" Target="http://www.bistummainz.de/organisation/aktuell/umgang-mit-dem-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6580-CE54-4585-8F28-B5058AEE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6407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Thomas Jung</cp:lastModifiedBy>
  <cp:revision>4</cp:revision>
  <cp:lastPrinted>2021-01-22T13:56:00Z</cp:lastPrinted>
  <dcterms:created xsi:type="dcterms:W3CDTF">2021-07-06T05:18:00Z</dcterms:created>
  <dcterms:modified xsi:type="dcterms:W3CDTF">2021-07-06T05:46:00Z</dcterms:modified>
</cp:coreProperties>
</file>