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98" w:rsidRDefault="00CD475E" w:rsidP="00137B08">
      <w:pPr>
        <w:rPr>
          <w:rFonts w:ascii="Arial" w:hAnsi="Arial" w:cs="Arial"/>
          <w:sz w:val="22"/>
          <w:szCs w:val="22"/>
        </w:rPr>
      </w:pPr>
      <w:r>
        <w:rPr>
          <w:rFonts w:ascii="Arial" w:hAnsi="Arial" w:cs="Arial"/>
          <w:sz w:val="22"/>
          <w:szCs w:val="22"/>
        </w:rPr>
        <w:t>Ob und i</w:t>
      </w:r>
      <w:r w:rsidR="00701A56">
        <w:rPr>
          <w:rFonts w:ascii="Arial" w:hAnsi="Arial" w:cs="Arial"/>
          <w:sz w:val="22"/>
          <w:szCs w:val="22"/>
        </w:rPr>
        <w:t xml:space="preserve">n </w:t>
      </w:r>
      <w:r w:rsidR="001E3E82">
        <w:rPr>
          <w:rFonts w:ascii="Arial" w:hAnsi="Arial" w:cs="Arial"/>
          <w:sz w:val="22"/>
          <w:szCs w:val="22"/>
        </w:rPr>
        <w:t xml:space="preserve">welchem </w:t>
      </w:r>
      <w:r w:rsidR="001E3E82" w:rsidRPr="00ED3FF6">
        <w:rPr>
          <w:rFonts w:ascii="Arial" w:hAnsi="Arial" w:cs="Arial"/>
          <w:sz w:val="22"/>
          <w:szCs w:val="22"/>
        </w:rPr>
        <w:t>Rah</w:t>
      </w:r>
      <w:r w:rsidR="00FF54F7" w:rsidRPr="00ED3FF6">
        <w:rPr>
          <w:rFonts w:ascii="Arial" w:hAnsi="Arial" w:cs="Arial"/>
          <w:sz w:val="22"/>
          <w:szCs w:val="22"/>
        </w:rPr>
        <w:t xml:space="preserve">men Gottesdienste </w:t>
      </w:r>
      <w:r w:rsidR="001E3E82" w:rsidRPr="00ED3FF6">
        <w:rPr>
          <w:rFonts w:ascii="Arial" w:hAnsi="Arial" w:cs="Arial"/>
          <w:sz w:val="22"/>
          <w:szCs w:val="22"/>
        </w:rPr>
        <w:t>gefeiert werden können</w:t>
      </w:r>
      <w:r w:rsidR="00FF54F7" w:rsidRPr="00ED3FF6">
        <w:rPr>
          <w:rFonts w:ascii="Arial" w:hAnsi="Arial" w:cs="Arial"/>
          <w:sz w:val="22"/>
          <w:szCs w:val="22"/>
        </w:rPr>
        <w:t>, hängt maßgeblich davon ab, wie</w:t>
      </w:r>
      <w:r w:rsidR="000B147C" w:rsidRPr="00ED3FF6">
        <w:rPr>
          <w:rFonts w:ascii="Arial" w:hAnsi="Arial" w:cs="Arial"/>
          <w:sz w:val="22"/>
          <w:szCs w:val="22"/>
        </w:rPr>
        <w:t xml:space="preserve"> ein </w:t>
      </w:r>
      <w:r w:rsidR="000B147C" w:rsidRPr="00ED3FF6">
        <w:rPr>
          <w:rFonts w:ascii="Arial" w:hAnsi="Arial" w:cs="Arial"/>
          <w:sz w:val="22"/>
          <w:szCs w:val="22"/>
          <w:u w:val="single"/>
        </w:rPr>
        <w:t>An</w:t>
      </w:r>
      <w:r w:rsidR="00E9273A" w:rsidRPr="00ED3FF6">
        <w:rPr>
          <w:rFonts w:ascii="Arial" w:hAnsi="Arial" w:cs="Arial"/>
          <w:sz w:val="22"/>
          <w:szCs w:val="22"/>
          <w:u w:val="single"/>
        </w:rPr>
        <w:t>steckungsrisiko</w:t>
      </w:r>
      <w:r w:rsidR="005361F5" w:rsidRPr="00ED3FF6">
        <w:rPr>
          <w:rFonts w:ascii="Arial" w:hAnsi="Arial" w:cs="Arial"/>
          <w:sz w:val="22"/>
          <w:szCs w:val="22"/>
          <w:u w:val="single"/>
        </w:rPr>
        <w:t xml:space="preserve"> mit dem</w:t>
      </w:r>
      <w:r w:rsidR="000B147C" w:rsidRPr="00ED3FF6">
        <w:rPr>
          <w:rFonts w:ascii="Arial" w:hAnsi="Arial" w:cs="Arial"/>
          <w:sz w:val="22"/>
          <w:szCs w:val="22"/>
          <w:u w:val="single"/>
        </w:rPr>
        <w:t xml:space="preserve"> </w:t>
      </w:r>
      <w:proofErr w:type="spellStart"/>
      <w:r w:rsidR="00E9273A" w:rsidRPr="00ED3FF6">
        <w:rPr>
          <w:rFonts w:ascii="Arial" w:hAnsi="Arial" w:cs="Arial"/>
          <w:sz w:val="22"/>
          <w:szCs w:val="22"/>
          <w:u w:val="single"/>
        </w:rPr>
        <w:t>Coronavirus</w:t>
      </w:r>
      <w:proofErr w:type="spellEnd"/>
      <w:r w:rsidR="00E9273A" w:rsidRPr="00ED3FF6">
        <w:rPr>
          <w:rFonts w:ascii="Arial" w:hAnsi="Arial" w:cs="Arial"/>
          <w:sz w:val="22"/>
          <w:szCs w:val="22"/>
          <w:u w:val="single"/>
        </w:rPr>
        <w:t xml:space="preserve"> </w:t>
      </w:r>
      <w:r w:rsidR="000B147C" w:rsidRPr="00ED3FF6">
        <w:rPr>
          <w:rFonts w:ascii="Arial" w:hAnsi="Arial" w:cs="Arial"/>
          <w:sz w:val="22"/>
          <w:szCs w:val="22"/>
          <w:u w:val="single"/>
        </w:rPr>
        <w:t>SARS-CoV-2 verhindert, bzw. auf ein vertretbares Maß reduziert</w:t>
      </w:r>
      <w:r w:rsidR="000B147C" w:rsidRPr="00ED3FF6">
        <w:rPr>
          <w:rFonts w:ascii="Arial" w:hAnsi="Arial" w:cs="Arial"/>
          <w:sz w:val="22"/>
          <w:szCs w:val="22"/>
        </w:rPr>
        <w:t xml:space="preserve"> werden kann. </w:t>
      </w:r>
      <w:r w:rsidR="00D40698" w:rsidRPr="00ED3FF6">
        <w:rPr>
          <w:rFonts w:ascii="Arial" w:hAnsi="Arial" w:cs="Arial"/>
          <w:sz w:val="22"/>
          <w:szCs w:val="22"/>
        </w:rPr>
        <w:t xml:space="preserve">Zielführend ist es hierbei, </w:t>
      </w:r>
      <w:r w:rsidR="00CB5F3C" w:rsidRPr="00ED3FF6">
        <w:rPr>
          <w:rFonts w:ascii="Arial" w:hAnsi="Arial" w:cs="Arial"/>
          <w:sz w:val="22"/>
          <w:szCs w:val="22"/>
        </w:rPr>
        <w:t xml:space="preserve">die Anwesenheit infizierter Personen nach Möglichkeiten zu verhindern sowie </w:t>
      </w:r>
      <w:r w:rsidR="00D40698" w:rsidRPr="00ED3FF6">
        <w:rPr>
          <w:rFonts w:ascii="Arial" w:hAnsi="Arial" w:cs="Arial"/>
          <w:sz w:val="22"/>
          <w:szCs w:val="22"/>
        </w:rPr>
        <w:t xml:space="preserve">den Übertragungsweg über die Luft </w:t>
      </w:r>
      <w:r w:rsidR="00CB5F3C" w:rsidRPr="00ED3FF6">
        <w:rPr>
          <w:rFonts w:ascii="Arial" w:hAnsi="Arial" w:cs="Arial"/>
          <w:sz w:val="22"/>
          <w:szCs w:val="22"/>
        </w:rPr>
        <w:t xml:space="preserve">und </w:t>
      </w:r>
      <w:r w:rsidR="00D40698" w:rsidRPr="00ED3FF6">
        <w:rPr>
          <w:rFonts w:ascii="Arial" w:hAnsi="Arial" w:cs="Arial"/>
          <w:sz w:val="22"/>
          <w:szCs w:val="22"/>
        </w:rPr>
        <w:t xml:space="preserve">den Übertragungsweg über die Hände durch </w:t>
      </w:r>
      <w:r w:rsidR="00CB5F3C" w:rsidRPr="00ED3FF6">
        <w:rPr>
          <w:rFonts w:ascii="Arial" w:hAnsi="Arial" w:cs="Arial"/>
          <w:sz w:val="22"/>
          <w:szCs w:val="22"/>
        </w:rPr>
        <w:t>geeignete Schutzmaßnahmen</w:t>
      </w:r>
      <w:r w:rsidR="00D40698" w:rsidRPr="00ED3FF6">
        <w:rPr>
          <w:rFonts w:ascii="Arial" w:hAnsi="Arial" w:cs="Arial"/>
          <w:sz w:val="22"/>
          <w:szCs w:val="22"/>
        </w:rPr>
        <w:t xml:space="preserve"> zu unterbrechen.</w:t>
      </w:r>
    </w:p>
    <w:p w:rsidR="00522D51" w:rsidRDefault="00522D51" w:rsidP="00137B08">
      <w:pPr>
        <w:rPr>
          <w:rFonts w:ascii="Arial" w:hAnsi="Arial" w:cs="Arial"/>
          <w:sz w:val="22"/>
          <w:szCs w:val="22"/>
        </w:rPr>
      </w:pPr>
    </w:p>
    <w:p w:rsidR="00522D51" w:rsidRDefault="000C563B" w:rsidP="00522D51">
      <w:pPr>
        <w:rPr>
          <w:rFonts w:ascii="Arial" w:hAnsi="Arial" w:cs="Arial"/>
          <w:sz w:val="22"/>
          <w:szCs w:val="22"/>
        </w:rPr>
      </w:pPr>
      <w:r w:rsidRPr="000C563B">
        <w:rPr>
          <w:rFonts w:ascii="Arial" w:hAnsi="Arial" w:cs="Arial"/>
          <w:sz w:val="22"/>
          <w:szCs w:val="22"/>
        </w:rPr>
        <w:t xml:space="preserve">Diese Vorlage dient den Verantwortungsträgern als Planungshilfe, um </w:t>
      </w:r>
      <w:r>
        <w:rPr>
          <w:rFonts w:ascii="Arial" w:hAnsi="Arial" w:cs="Arial"/>
          <w:sz w:val="22"/>
          <w:szCs w:val="22"/>
        </w:rPr>
        <w:t xml:space="preserve">die Feier von Gottesdiensten </w:t>
      </w:r>
      <w:r w:rsidRPr="000C563B">
        <w:rPr>
          <w:rFonts w:ascii="Arial" w:hAnsi="Arial" w:cs="Arial"/>
          <w:sz w:val="22"/>
          <w:szCs w:val="22"/>
        </w:rPr>
        <w:t>hinsichtlich des Ansteckungsrisikos sicher und gesundheitsgerecht zu gestalten. Das Ergebnis dient als Hygienekonzept und ist als Ergänzung zur vorhandenen Gefährdungsbeurteilung anzusehen.</w:t>
      </w:r>
    </w:p>
    <w:p w:rsidR="00522D51" w:rsidRPr="000B147C" w:rsidRDefault="00522D51" w:rsidP="00137B08">
      <w:pPr>
        <w:rPr>
          <w:rFonts w:ascii="Arial" w:hAnsi="Arial" w:cs="Arial"/>
          <w:sz w:val="22"/>
          <w:szCs w:val="22"/>
        </w:rPr>
      </w:pPr>
    </w:p>
    <w:p w:rsidR="00137B08" w:rsidRDefault="000B147C" w:rsidP="00137B08">
      <w:pPr>
        <w:rPr>
          <w:rFonts w:ascii="Arial" w:hAnsi="Arial" w:cs="Arial"/>
          <w:sz w:val="22"/>
          <w:szCs w:val="22"/>
        </w:rPr>
      </w:pPr>
      <w:r w:rsidRPr="000B147C">
        <w:rPr>
          <w:rFonts w:ascii="Arial" w:hAnsi="Arial" w:cs="Arial"/>
          <w:sz w:val="22"/>
          <w:szCs w:val="22"/>
        </w:rPr>
        <w:t>Grundlage für diese Beurteilung stellen d</w:t>
      </w:r>
      <w:r w:rsidR="00974B9C">
        <w:rPr>
          <w:rFonts w:ascii="Arial" w:hAnsi="Arial" w:cs="Arial"/>
          <w:sz w:val="22"/>
          <w:szCs w:val="22"/>
        </w:rPr>
        <w:t xml:space="preserve">ie </w:t>
      </w:r>
      <w:r w:rsidR="001E3E82">
        <w:rPr>
          <w:rFonts w:ascii="Arial" w:hAnsi="Arial" w:cs="Arial"/>
          <w:sz w:val="22"/>
          <w:szCs w:val="22"/>
        </w:rPr>
        <w:t>U</w:t>
      </w:r>
      <w:r>
        <w:rPr>
          <w:rFonts w:ascii="Arial" w:hAnsi="Arial" w:cs="Arial"/>
          <w:sz w:val="22"/>
          <w:szCs w:val="22"/>
        </w:rPr>
        <w:t xml:space="preserve">mgebung, </w:t>
      </w:r>
      <w:r w:rsidR="00522D51">
        <w:rPr>
          <w:rFonts w:ascii="Arial" w:hAnsi="Arial" w:cs="Arial"/>
          <w:sz w:val="22"/>
          <w:szCs w:val="22"/>
        </w:rPr>
        <w:t xml:space="preserve">die </w:t>
      </w:r>
      <w:r w:rsidR="001E3E82">
        <w:rPr>
          <w:rFonts w:ascii="Arial" w:hAnsi="Arial" w:cs="Arial"/>
          <w:sz w:val="22"/>
          <w:szCs w:val="22"/>
        </w:rPr>
        <w:t>O</w:t>
      </w:r>
      <w:r w:rsidR="00522D51">
        <w:rPr>
          <w:rFonts w:ascii="Arial" w:hAnsi="Arial" w:cs="Arial"/>
          <w:sz w:val="22"/>
          <w:szCs w:val="22"/>
        </w:rPr>
        <w:t>rganisation und die</w:t>
      </w:r>
      <w:r>
        <w:rPr>
          <w:rFonts w:ascii="Arial" w:hAnsi="Arial" w:cs="Arial"/>
          <w:sz w:val="22"/>
          <w:szCs w:val="22"/>
        </w:rPr>
        <w:t xml:space="preserve"> </w:t>
      </w:r>
      <w:r w:rsidR="001E3E82">
        <w:rPr>
          <w:rFonts w:ascii="Arial" w:hAnsi="Arial" w:cs="Arial"/>
          <w:sz w:val="22"/>
          <w:szCs w:val="22"/>
        </w:rPr>
        <w:t>A</w:t>
      </w:r>
      <w:r>
        <w:rPr>
          <w:rFonts w:ascii="Arial" w:hAnsi="Arial" w:cs="Arial"/>
          <w:sz w:val="22"/>
          <w:szCs w:val="22"/>
        </w:rPr>
        <w:t>bläufe</w:t>
      </w:r>
      <w:r w:rsidR="00974B9C">
        <w:rPr>
          <w:rFonts w:ascii="Arial" w:hAnsi="Arial" w:cs="Arial"/>
          <w:sz w:val="22"/>
          <w:szCs w:val="22"/>
        </w:rPr>
        <w:t xml:space="preserve"> der Gottesdienste</w:t>
      </w:r>
      <w:r w:rsidRPr="000B147C">
        <w:rPr>
          <w:rFonts w:ascii="Arial" w:hAnsi="Arial" w:cs="Arial"/>
          <w:sz w:val="22"/>
          <w:szCs w:val="22"/>
        </w:rPr>
        <w:t xml:space="preserve"> dar.</w:t>
      </w:r>
      <w:r>
        <w:rPr>
          <w:rFonts w:ascii="Arial" w:hAnsi="Arial" w:cs="Arial"/>
          <w:sz w:val="22"/>
          <w:szCs w:val="22"/>
        </w:rPr>
        <w:t xml:space="preserve"> </w:t>
      </w:r>
      <w:r w:rsidR="00522D51">
        <w:rPr>
          <w:rFonts w:ascii="Arial" w:hAnsi="Arial" w:cs="Arial"/>
          <w:sz w:val="22"/>
          <w:szCs w:val="22"/>
        </w:rPr>
        <w:t>Auf dieser Grundlage ist wie folgt vorzugehen:</w:t>
      </w:r>
    </w:p>
    <w:p w:rsidR="00522D51" w:rsidRDefault="00522D51" w:rsidP="00137B08">
      <w:pPr>
        <w:rPr>
          <w:rFonts w:ascii="Arial" w:hAnsi="Arial" w:cs="Arial"/>
          <w:sz w:val="22"/>
          <w:szCs w:val="22"/>
        </w:rPr>
      </w:pPr>
    </w:p>
    <w:p w:rsidR="00522D51" w:rsidRDefault="00522D51" w:rsidP="00522D51">
      <w:pPr>
        <w:pStyle w:val="Listenabsatz"/>
        <w:numPr>
          <w:ilvl w:val="0"/>
          <w:numId w:val="7"/>
        </w:numPr>
        <w:rPr>
          <w:rFonts w:ascii="Arial" w:hAnsi="Arial" w:cs="Arial"/>
          <w:sz w:val="22"/>
          <w:szCs w:val="22"/>
        </w:rPr>
      </w:pPr>
      <w:r>
        <w:rPr>
          <w:rFonts w:ascii="Arial" w:hAnsi="Arial" w:cs="Arial"/>
          <w:sz w:val="22"/>
          <w:szCs w:val="22"/>
        </w:rPr>
        <w:t xml:space="preserve">Legen </w:t>
      </w:r>
      <w:r w:rsidR="009C63A2">
        <w:rPr>
          <w:rFonts w:ascii="Arial" w:hAnsi="Arial" w:cs="Arial"/>
          <w:sz w:val="22"/>
          <w:szCs w:val="22"/>
        </w:rPr>
        <w:t>S</w:t>
      </w:r>
      <w:r w:rsidR="00733407">
        <w:rPr>
          <w:rFonts w:ascii="Arial" w:hAnsi="Arial" w:cs="Arial"/>
          <w:sz w:val="22"/>
          <w:szCs w:val="22"/>
        </w:rPr>
        <w:t>ie den</w:t>
      </w:r>
      <w:r w:rsidR="00CC6C07">
        <w:rPr>
          <w:rFonts w:ascii="Arial" w:hAnsi="Arial" w:cs="Arial"/>
          <w:sz w:val="22"/>
          <w:szCs w:val="22"/>
        </w:rPr>
        <w:t>/</w:t>
      </w:r>
      <w:r w:rsidR="00885DB3">
        <w:rPr>
          <w:rFonts w:ascii="Arial" w:hAnsi="Arial" w:cs="Arial"/>
          <w:sz w:val="22"/>
          <w:szCs w:val="22"/>
        </w:rPr>
        <w:t xml:space="preserve"> </w:t>
      </w:r>
      <w:proofErr w:type="gramStart"/>
      <w:r w:rsidR="00CC6C07">
        <w:rPr>
          <w:rFonts w:ascii="Arial" w:hAnsi="Arial" w:cs="Arial"/>
          <w:sz w:val="22"/>
          <w:szCs w:val="22"/>
        </w:rPr>
        <w:t>die</w:t>
      </w:r>
      <w:r w:rsidR="00733407">
        <w:rPr>
          <w:rFonts w:ascii="Arial" w:hAnsi="Arial" w:cs="Arial"/>
          <w:sz w:val="22"/>
          <w:szCs w:val="22"/>
        </w:rPr>
        <w:t xml:space="preserve"> </w:t>
      </w:r>
      <w:r w:rsidR="00CC6C07">
        <w:rPr>
          <w:rFonts w:ascii="Arial" w:hAnsi="Arial" w:cs="Arial"/>
          <w:sz w:val="22"/>
          <w:szCs w:val="22"/>
        </w:rPr>
        <w:t>Gottesdienst</w:t>
      </w:r>
      <w:proofErr w:type="gramEnd"/>
      <w:r w:rsidR="00CC6C07">
        <w:rPr>
          <w:rFonts w:ascii="Arial" w:hAnsi="Arial" w:cs="Arial"/>
          <w:sz w:val="22"/>
          <w:szCs w:val="22"/>
        </w:rPr>
        <w:t xml:space="preserve">(e) fest, der/die gefeiert werden soll(en). </w:t>
      </w:r>
    </w:p>
    <w:p w:rsidR="000C563B" w:rsidRPr="000C563B" w:rsidRDefault="000C563B" w:rsidP="000C563B">
      <w:pPr>
        <w:pStyle w:val="Listenabsatz"/>
        <w:numPr>
          <w:ilvl w:val="0"/>
          <w:numId w:val="7"/>
        </w:numPr>
        <w:rPr>
          <w:rFonts w:ascii="Arial" w:hAnsi="Arial" w:cs="Arial"/>
          <w:sz w:val="22"/>
          <w:szCs w:val="22"/>
        </w:rPr>
      </w:pPr>
      <w:r w:rsidRPr="000C563B">
        <w:rPr>
          <w:rFonts w:ascii="Arial" w:hAnsi="Arial" w:cs="Arial"/>
          <w:sz w:val="22"/>
          <w:szCs w:val="22"/>
        </w:rPr>
        <w:t xml:space="preserve">Überprüfen Sie kritisch, ob die jeweiligen Anforderungen an die Organisation eingehalten werden (Ja) oder nicht (Nein). </w:t>
      </w:r>
      <w:r w:rsidRPr="00D82D89">
        <w:rPr>
          <w:rFonts w:ascii="Arial" w:hAnsi="Arial" w:cs="Arial"/>
          <w:sz w:val="22"/>
          <w:szCs w:val="22"/>
          <w:u w:val="single"/>
        </w:rPr>
        <w:t>Ergänzen Sie ggf. Anforderu</w:t>
      </w:r>
      <w:r w:rsidR="00AD6882" w:rsidRPr="00D82D89">
        <w:rPr>
          <w:rFonts w:ascii="Arial" w:hAnsi="Arial" w:cs="Arial"/>
          <w:sz w:val="22"/>
          <w:szCs w:val="22"/>
          <w:u w:val="single"/>
        </w:rPr>
        <w:t>ngen, die durch Ihren Landkreis</w:t>
      </w:r>
      <w:r w:rsidRPr="00D82D89">
        <w:rPr>
          <w:rFonts w:ascii="Arial" w:hAnsi="Arial" w:cs="Arial"/>
          <w:sz w:val="22"/>
          <w:szCs w:val="22"/>
          <w:u w:val="single"/>
        </w:rPr>
        <w:t xml:space="preserve"> oder Ihre kreisfreie Stadt an Sie gestellt werden.</w:t>
      </w:r>
      <w:r w:rsidRPr="000C563B">
        <w:rPr>
          <w:rFonts w:ascii="Arial" w:hAnsi="Arial" w:cs="Arial"/>
          <w:sz w:val="22"/>
          <w:szCs w:val="22"/>
        </w:rPr>
        <w:t xml:space="preserve"> </w:t>
      </w:r>
    </w:p>
    <w:p w:rsidR="000C563B" w:rsidRPr="000C563B" w:rsidRDefault="000C563B" w:rsidP="000C563B">
      <w:pPr>
        <w:pStyle w:val="Listenabsatz"/>
        <w:numPr>
          <w:ilvl w:val="0"/>
          <w:numId w:val="7"/>
        </w:numPr>
        <w:rPr>
          <w:rFonts w:ascii="Arial" w:hAnsi="Arial" w:cs="Arial"/>
          <w:sz w:val="22"/>
          <w:szCs w:val="22"/>
        </w:rPr>
      </w:pPr>
      <w:r w:rsidRPr="000C563B">
        <w:rPr>
          <w:rFonts w:ascii="Arial" w:hAnsi="Arial" w:cs="Arial"/>
          <w:sz w:val="22"/>
          <w:szCs w:val="22"/>
        </w:rPr>
        <w:t>Dokumentieren Sie, wie Sie die Anforderung umsetzen und wel</w:t>
      </w:r>
      <w:r w:rsidR="00CC6C07">
        <w:rPr>
          <w:rFonts w:ascii="Arial" w:hAnsi="Arial" w:cs="Arial"/>
          <w:sz w:val="22"/>
          <w:szCs w:val="22"/>
        </w:rPr>
        <w:t>che Schutzm</w:t>
      </w:r>
      <w:r w:rsidRPr="000C563B">
        <w:rPr>
          <w:rFonts w:ascii="Arial" w:hAnsi="Arial" w:cs="Arial"/>
          <w:sz w:val="22"/>
          <w:szCs w:val="22"/>
        </w:rPr>
        <w:t>aßnahmen dafür erforderlich sind.</w:t>
      </w:r>
    </w:p>
    <w:p w:rsidR="00137B08" w:rsidRPr="00522D51" w:rsidRDefault="000C563B" w:rsidP="00137B08">
      <w:pPr>
        <w:pStyle w:val="Listenabsatz"/>
        <w:numPr>
          <w:ilvl w:val="0"/>
          <w:numId w:val="7"/>
        </w:numPr>
        <w:rPr>
          <w:rFonts w:ascii="Arial" w:hAnsi="Arial" w:cs="Arial"/>
          <w:sz w:val="22"/>
          <w:szCs w:val="22"/>
        </w:rPr>
      </w:pPr>
      <w:r>
        <w:rPr>
          <w:rFonts w:ascii="Arial" w:hAnsi="Arial" w:cs="Arial"/>
          <w:sz w:val="22"/>
          <w:szCs w:val="22"/>
        </w:rPr>
        <w:t xml:space="preserve">Bei Veränderungen, insbesondere </w:t>
      </w:r>
      <w:r w:rsidR="00522D51">
        <w:rPr>
          <w:rFonts w:ascii="Arial" w:hAnsi="Arial" w:cs="Arial"/>
          <w:sz w:val="22"/>
          <w:szCs w:val="22"/>
        </w:rPr>
        <w:t xml:space="preserve">der </w:t>
      </w:r>
      <w:r w:rsidR="00F13068">
        <w:rPr>
          <w:rFonts w:ascii="Arial" w:hAnsi="Arial" w:cs="Arial"/>
          <w:sz w:val="22"/>
          <w:szCs w:val="22"/>
        </w:rPr>
        <w:t>Umgebung</w:t>
      </w:r>
      <w:r w:rsidR="00522D51">
        <w:rPr>
          <w:rFonts w:ascii="Arial" w:hAnsi="Arial" w:cs="Arial"/>
          <w:sz w:val="22"/>
          <w:szCs w:val="22"/>
        </w:rPr>
        <w:t xml:space="preserve">, der </w:t>
      </w:r>
      <w:r w:rsidR="00F13068">
        <w:rPr>
          <w:rFonts w:ascii="Arial" w:hAnsi="Arial" w:cs="Arial"/>
          <w:sz w:val="22"/>
          <w:szCs w:val="22"/>
        </w:rPr>
        <w:t xml:space="preserve">Organisation </w:t>
      </w:r>
      <w:r w:rsidR="00522D51">
        <w:rPr>
          <w:rFonts w:ascii="Arial" w:hAnsi="Arial" w:cs="Arial"/>
          <w:sz w:val="22"/>
          <w:szCs w:val="22"/>
        </w:rPr>
        <w:t xml:space="preserve">oder </w:t>
      </w:r>
      <w:r w:rsidR="00DC2751">
        <w:rPr>
          <w:rFonts w:ascii="Arial" w:hAnsi="Arial" w:cs="Arial"/>
          <w:sz w:val="22"/>
          <w:szCs w:val="22"/>
        </w:rPr>
        <w:t xml:space="preserve">der </w:t>
      </w:r>
      <w:r w:rsidR="00F13068">
        <w:rPr>
          <w:rFonts w:ascii="Arial" w:hAnsi="Arial" w:cs="Arial"/>
          <w:sz w:val="22"/>
          <w:szCs w:val="22"/>
        </w:rPr>
        <w:t>Abläufe</w:t>
      </w:r>
      <w:r w:rsidR="00F13068" w:rsidRPr="000B147C">
        <w:rPr>
          <w:rFonts w:ascii="Arial" w:hAnsi="Arial" w:cs="Arial"/>
          <w:sz w:val="22"/>
          <w:szCs w:val="22"/>
        </w:rPr>
        <w:t xml:space="preserve"> </w:t>
      </w:r>
      <w:r>
        <w:rPr>
          <w:rFonts w:ascii="Arial" w:hAnsi="Arial" w:cs="Arial"/>
          <w:sz w:val="22"/>
          <w:szCs w:val="22"/>
        </w:rPr>
        <w:t>ist das Konzept</w:t>
      </w:r>
      <w:r w:rsidR="00FF54F7">
        <w:rPr>
          <w:rFonts w:ascii="Arial" w:hAnsi="Arial" w:cs="Arial"/>
          <w:sz w:val="22"/>
          <w:szCs w:val="22"/>
        </w:rPr>
        <w:t xml:space="preserve"> </w:t>
      </w:r>
      <w:r w:rsidR="00522D51">
        <w:rPr>
          <w:rFonts w:ascii="Arial" w:hAnsi="Arial" w:cs="Arial"/>
          <w:sz w:val="22"/>
          <w:szCs w:val="22"/>
        </w:rPr>
        <w:t>kritisch zu prüfen und ggf. anzupassen.</w:t>
      </w:r>
    </w:p>
    <w:p w:rsidR="000B147C" w:rsidRPr="000B147C" w:rsidRDefault="000B147C" w:rsidP="000B147C">
      <w:pPr>
        <w:ind w:left="142"/>
        <w:rPr>
          <w:rFonts w:ascii="Arial" w:hAnsi="Arial" w:cs="Arial"/>
          <w:sz w:val="22"/>
          <w:szCs w:val="22"/>
        </w:rPr>
      </w:pPr>
    </w:p>
    <w:tbl>
      <w:tblPr>
        <w:tblStyle w:val="Tabellenraster"/>
        <w:tblW w:w="0" w:type="auto"/>
        <w:tblInd w:w="-5" w:type="dxa"/>
        <w:tblLook w:val="04A0" w:firstRow="1" w:lastRow="0" w:firstColumn="1" w:lastColumn="0" w:noHBand="0" w:noVBand="1"/>
      </w:tblPr>
      <w:tblGrid>
        <w:gridCol w:w="9741"/>
      </w:tblGrid>
      <w:tr w:rsidR="000B147C" w:rsidTr="00137B08">
        <w:trPr>
          <w:trHeight w:val="311"/>
        </w:trPr>
        <w:tc>
          <w:tcPr>
            <w:tcW w:w="9741" w:type="dxa"/>
            <w:shd w:val="clear" w:color="auto" w:fill="D9D9D9" w:themeFill="background1" w:themeFillShade="D9"/>
            <w:vAlign w:val="center"/>
          </w:tcPr>
          <w:p w:rsidR="000B147C" w:rsidRPr="00137B08" w:rsidRDefault="00CC6C07" w:rsidP="00130C43">
            <w:pPr>
              <w:ind w:left="142"/>
              <w:rPr>
                <w:rFonts w:ascii="Arial" w:hAnsi="Arial" w:cs="Arial"/>
                <w:b/>
                <w:sz w:val="20"/>
                <w:szCs w:val="20"/>
              </w:rPr>
            </w:pPr>
            <w:r>
              <w:rPr>
                <w:rFonts w:ascii="Arial" w:hAnsi="Arial" w:cs="Arial"/>
                <w:b/>
                <w:sz w:val="20"/>
                <w:szCs w:val="20"/>
              </w:rPr>
              <w:t>Bezeichnung des/der Gottesdienst(e) (</w:t>
            </w:r>
            <w:r w:rsidR="00130C43">
              <w:rPr>
                <w:rFonts w:ascii="Arial" w:hAnsi="Arial" w:cs="Arial"/>
                <w:b/>
                <w:sz w:val="20"/>
                <w:szCs w:val="20"/>
              </w:rPr>
              <w:t>ggf. Anlass, Ort, Datum etc.)</w:t>
            </w:r>
            <w:r>
              <w:rPr>
                <w:rFonts w:ascii="Arial" w:hAnsi="Arial" w:cs="Arial"/>
                <w:b/>
                <w:sz w:val="20"/>
                <w:szCs w:val="20"/>
              </w:rPr>
              <w:t xml:space="preserve"> </w:t>
            </w:r>
          </w:p>
        </w:tc>
      </w:tr>
      <w:tr w:rsidR="000B147C" w:rsidTr="00130C43">
        <w:trPr>
          <w:trHeight w:val="428"/>
        </w:trPr>
        <w:tc>
          <w:tcPr>
            <w:tcW w:w="9741" w:type="dxa"/>
            <w:vAlign w:val="center"/>
          </w:tcPr>
          <w:p w:rsidR="000B147C" w:rsidRPr="00137B08" w:rsidRDefault="000B147C" w:rsidP="00130C43">
            <w:pPr>
              <w:rPr>
                <w:rFonts w:ascii="Arial" w:hAnsi="Arial" w:cs="Arial"/>
                <w:sz w:val="20"/>
                <w:szCs w:val="20"/>
              </w:rPr>
            </w:pPr>
          </w:p>
        </w:tc>
      </w:tr>
    </w:tbl>
    <w:p w:rsidR="000B147C" w:rsidRDefault="000B147C" w:rsidP="000B147C">
      <w:pPr>
        <w:rPr>
          <w:rFonts w:ascii="Myriad Pro" w:hAnsi="Myriad Pro" w:cs="Arial"/>
          <w:sz w:val="18"/>
          <w:szCs w:val="18"/>
        </w:rPr>
      </w:pPr>
    </w:p>
    <w:p w:rsidR="000B147C" w:rsidRDefault="000B147C" w:rsidP="000B147C">
      <w:pPr>
        <w:ind w:left="142"/>
        <w:rPr>
          <w:rFonts w:ascii="Myriad Pro" w:hAnsi="Myriad Pro" w:cs="Arial"/>
          <w:sz w:val="22"/>
        </w:rPr>
      </w:pPr>
    </w:p>
    <w:tbl>
      <w:tblPr>
        <w:tblStyle w:val="Tabellenraster"/>
        <w:tblW w:w="9722" w:type="dxa"/>
        <w:tblLayout w:type="fixed"/>
        <w:tblLook w:val="04A0" w:firstRow="1" w:lastRow="0" w:firstColumn="1" w:lastColumn="0" w:noHBand="0" w:noVBand="1"/>
      </w:tblPr>
      <w:tblGrid>
        <w:gridCol w:w="4762"/>
        <w:gridCol w:w="680"/>
        <w:gridCol w:w="4280"/>
      </w:tblGrid>
      <w:tr w:rsidR="00130C43" w:rsidTr="00130C43">
        <w:trPr>
          <w:trHeight w:val="403"/>
          <w:tblHeader/>
        </w:trPr>
        <w:tc>
          <w:tcPr>
            <w:tcW w:w="4762" w:type="dxa"/>
            <w:shd w:val="clear" w:color="auto" w:fill="D9D9D9" w:themeFill="background1" w:themeFillShade="D9"/>
            <w:vAlign w:val="center"/>
          </w:tcPr>
          <w:p w:rsidR="00130C43" w:rsidRPr="000B147C" w:rsidRDefault="00130C43" w:rsidP="00137B08">
            <w:pPr>
              <w:rPr>
                <w:rFonts w:ascii="Arial" w:hAnsi="Arial" w:cs="Arial"/>
                <w:b/>
                <w:sz w:val="20"/>
                <w:szCs w:val="20"/>
              </w:rPr>
            </w:pPr>
            <w:r w:rsidRPr="000B147C">
              <w:rPr>
                <w:rFonts w:ascii="Arial" w:hAnsi="Arial" w:cs="Arial"/>
                <w:b/>
                <w:sz w:val="20"/>
                <w:szCs w:val="20"/>
              </w:rPr>
              <w:t>Organisation</w:t>
            </w:r>
          </w:p>
        </w:tc>
        <w:tc>
          <w:tcPr>
            <w:tcW w:w="680" w:type="dxa"/>
            <w:shd w:val="clear" w:color="auto" w:fill="D9D9D9" w:themeFill="background1" w:themeFillShade="D9"/>
            <w:vAlign w:val="center"/>
          </w:tcPr>
          <w:p w:rsidR="00130C43" w:rsidRPr="000B147C" w:rsidRDefault="00130C43" w:rsidP="00137B08">
            <w:pPr>
              <w:rPr>
                <w:rFonts w:ascii="Arial" w:hAnsi="Arial" w:cs="Arial"/>
                <w:b/>
                <w:sz w:val="20"/>
                <w:szCs w:val="20"/>
              </w:rPr>
            </w:pPr>
            <w:r w:rsidRPr="000B147C">
              <w:rPr>
                <w:rFonts w:ascii="Arial" w:hAnsi="Arial" w:cs="Arial"/>
                <w:b/>
                <w:sz w:val="20"/>
                <w:szCs w:val="20"/>
              </w:rPr>
              <w:t>Ja</w:t>
            </w:r>
            <w:r>
              <w:rPr>
                <w:rFonts w:ascii="Arial" w:hAnsi="Arial" w:cs="Arial"/>
                <w:b/>
                <w:sz w:val="20"/>
                <w:szCs w:val="20"/>
              </w:rPr>
              <w:t>/ Nein</w:t>
            </w:r>
          </w:p>
        </w:tc>
        <w:tc>
          <w:tcPr>
            <w:tcW w:w="4280" w:type="dxa"/>
            <w:shd w:val="clear" w:color="auto" w:fill="D9D9D9" w:themeFill="background1" w:themeFillShade="D9"/>
            <w:vAlign w:val="center"/>
          </w:tcPr>
          <w:p w:rsidR="00130C43" w:rsidRPr="000B147C" w:rsidRDefault="00130C43" w:rsidP="00137B08">
            <w:pPr>
              <w:rPr>
                <w:rFonts w:ascii="Arial" w:hAnsi="Arial" w:cs="Arial"/>
                <w:b/>
                <w:sz w:val="20"/>
                <w:szCs w:val="20"/>
              </w:rPr>
            </w:pPr>
            <w:r>
              <w:rPr>
                <w:rFonts w:ascii="Arial" w:hAnsi="Arial" w:cs="Arial"/>
                <w:b/>
                <w:sz w:val="20"/>
                <w:szCs w:val="20"/>
              </w:rPr>
              <w:t>Umsetzung/ Schutzmaßnahmen</w:t>
            </w:r>
            <w:r w:rsidR="002405E8">
              <w:rPr>
                <w:rStyle w:val="Funotenzeichen"/>
                <w:rFonts w:ascii="Arial" w:hAnsi="Arial" w:cs="Arial"/>
                <w:b/>
                <w:sz w:val="20"/>
                <w:szCs w:val="20"/>
              </w:rPr>
              <w:footnoteReference w:id="1"/>
            </w:r>
          </w:p>
        </w:tc>
      </w:tr>
      <w:tr w:rsidR="00130C43" w:rsidRPr="002405E8" w:rsidTr="00130C43">
        <w:tc>
          <w:tcPr>
            <w:tcW w:w="4762" w:type="dxa"/>
            <w:shd w:val="clear" w:color="auto" w:fill="auto"/>
          </w:tcPr>
          <w:p w:rsidR="001D4A34" w:rsidRPr="002405E8" w:rsidRDefault="001D4A34" w:rsidP="001D4A34">
            <w:pPr>
              <w:rPr>
                <w:rFonts w:ascii="Arial" w:hAnsi="Arial" w:cs="Arial"/>
                <w:sz w:val="20"/>
                <w:szCs w:val="20"/>
                <w:u w:val="single"/>
              </w:rPr>
            </w:pPr>
            <w:r w:rsidRPr="002405E8">
              <w:rPr>
                <w:rFonts w:ascii="Arial" w:hAnsi="Arial" w:cs="Arial"/>
                <w:sz w:val="20"/>
                <w:szCs w:val="20"/>
                <w:u w:val="single"/>
              </w:rPr>
              <w:t>Verantwortung:</w:t>
            </w:r>
          </w:p>
          <w:p w:rsidR="00130C43" w:rsidRPr="002405E8" w:rsidRDefault="001D4A34" w:rsidP="001D4A34">
            <w:pPr>
              <w:rPr>
                <w:rFonts w:ascii="Arial" w:hAnsi="Arial" w:cs="Arial"/>
                <w:sz w:val="20"/>
                <w:szCs w:val="20"/>
              </w:rPr>
            </w:pPr>
            <w:r w:rsidRPr="002405E8">
              <w:rPr>
                <w:rFonts w:ascii="Arial" w:hAnsi="Arial" w:cs="Arial"/>
                <w:sz w:val="20"/>
                <w:szCs w:val="20"/>
              </w:rPr>
              <w:t>Für die Einhaltung des Hygienekonzeptes ist eine volljährige Person vor Ort benannt. Ordnerdienste unterstützen bei der Umsetzung und de</w:t>
            </w:r>
            <w:r w:rsidR="00895665">
              <w:rPr>
                <w:rFonts w:ascii="Arial" w:hAnsi="Arial" w:cs="Arial"/>
                <w:sz w:val="20"/>
                <w:szCs w:val="20"/>
              </w:rPr>
              <w:t>r Überwachung der Einhaltung von</w:t>
            </w:r>
            <w:r w:rsidRPr="002405E8">
              <w:rPr>
                <w:rFonts w:ascii="Arial" w:hAnsi="Arial" w:cs="Arial"/>
                <w:sz w:val="20"/>
                <w:szCs w:val="20"/>
              </w:rPr>
              <w:t xml:space="preserve"> Schutzmaßnahmen und Verhaltensregeln</w:t>
            </w:r>
            <w:r w:rsidR="00936485">
              <w:rPr>
                <w:rFonts w:ascii="Arial" w:hAnsi="Arial" w:cs="Arial"/>
                <w:sz w:val="20"/>
                <w:szCs w:val="20"/>
              </w:rPr>
              <w:t>.</w:t>
            </w:r>
          </w:p>
        </w:tc>
        <w:tc>
          <w:tcPr>
            <w:tcW w:w="680" w:type="dxa"/>
            <w:vAlign w:val="center"/>
          </w:tcPr>
          <w:p w:rsidR="00130C43" w:rsidRPr="002405E8" w:rsidRDefault="00130C43" w:rsidP="00137B08">
            <w:pPr>
              <w:jc w:val="center"/>
              <w:rPr>
                <w:rFonts w:ascii="Arial" w:hAnsi="Arial" w:cs="Arial"/>
                <w:sz w:val="20"/>
                <w:szCs w:val="20"/>
              </w:rPr>
            </w:pPr>
          </w:p>
        </w:tc>
        <w:tc>
          <w:tcPr>
            <w:tcW w:w="4280" w:type="dxa"/>
          </w:tcPr>
          <w:p w:rsidR="00130C43" w:rsidRPr="002405E8" w:rsidRDefault="00130C43" w:rsidP="000B147C">
            <w:pPr>
              <w:rPr>
                <w:rFonts w:ascii="Arial" w:hAnsi="Arial" w:cs="Arial"/>
                <w:sz w:val="20"/>
                <w:szCs w:val="20"/>
              </w:rPr>
            </w:pPr>
          </w:p>
        </w:tc>
      </w:tr>
      <w:tr w:rsidR="00130C43" w:rsidRPr="002405E8" w:rsidTr="00130C43">
        <w:tc>
          <w:tcPr>
            <w:tcW w:w="4762" w:type="dxa"/>
          </w:tcPr>
          <w:p w:rsidR="001D4A34" w:rsidRPr="002405E8" w:rsidRDefault="001D4A34" w:rsidP="001D4A34">
            <w:pPr>
              <w:rPr>
                <w:rFonts w:ascii="Arial" w:hAnsi="Arial" w:cs="Arial"/>
                <w:sz w:val="20"/>
                <w:szCs w:val="20"/>
                <w:u w:val="single"/>
              </w:rPr>
            </w:pPr>
            <w:r w:rsidRPr="002405E8">
              <w:rPr>
                <w:rFonts w:ascii="Arial" w:hAnsi="Arial" w:cs="Arial"/>
                <w:sz w:val="20"/>
                <w:szCs w:val="20"/>
                <w:u w:val="single"/>
              </w:rPr>
              <w:t>Unterweisung und Information:</w:t>
            </w:r>
          </w:p>
          <w:p w:rsidR="00896F04" w:rsidRPr="002405E8" w:rsidRDefault="001D4A34" w:rsidP="004D4393">
            <w:pPr>
              <w:rPr>
                <w:rFonts w:ascii="Arial" w:hAnsi="Arial" w:cs="Arial"/>
                <w:sz w:val="20"/>
                <w:szCs w:val="20"/>
              </w:rPr>
            </w:pPr>
            <w:r w:rsidRPr="002405E8">
              <w:rPr>
                <w:rFonts w:ascii="Arial" w:hAnsi="Arial" w:cs="Arial"/>
                <w:sz w:val="20"/>
                <w:szCs w:val="20"/>
              </w:rPr>
              <w:t>Alle Haupt- und Ehrenamtlichen, die Dienste/Aufgaben übernehmen, werden zur Einhaltung der Schutzmaßnahmen und Verhaltensregeln unterwiesen. Die Gottesdienstbesucher werden vor dem Gottesdienst über die Schutzmaßnahmen und Verhaltensregeln informiert. Die Schutzmaßna</w:t>
            </w:r>
            <w:r w:rsidR="00895665">
              <w:rPr>
                <w:rFonts w:ascii="Arial" w:hAnsi="Arial" w:cs="Arial"/>
                <w:sz w:val="20"/>
                <w:szCs w:val="20"/>
              </w:rPr>
              <w:t>hmen und Verhaltensregeln sind</w:t>
            </w:r>
            <w:r w:rsidRPr="002405E8">
              <w:rPr>
                <w:rFonts w:ascii="Arial" w:hAnsi="Arial" w:cs="Arial"/>
                <w:sz w:val="20"/>
                <w:szCs w:val="20"/>
              </w:rPr>
              <w:t xml:space="preserve"> gut sichtbar ausgehängt.</w:t>
            </w:r>
          </w:p>
        </w:tc>
        <w:tc>
          <w:tcPr>
            <w:tcW w:w="680" w:type="dxa"/>
            <w:vAlign w:val="center"/>
          </w:tcPr>
          <w:p w:rsidR="00130C43" w:rsidRPr="002405E8" w:rsidRDefault="00130C43" w:rsidP="00137B08">
            <w:pPr>
              <w:jc w:val="center"/>
              <w:rPr>
                <w:rFonts w:ascii="Arial" w:hAnsi="Arial" w:cs="Arial"/>
                <w:sz w:val="20"/>
                <w:szCs w:val="20"/>
              </w:rPr>
            </w:pPr>
          </w:p>
        </w:tc>
        <w:tc>
          <w:tcPr>
            <w:tcW w:w="4280" w:type="dxa"/>
          </w:tcPr>
          <w:p w:rsidR="001D4A34" w:rsidRDefault="001D4A34" w:rsidP="001D4A34">
            <w:pPr>
              <w:pStyle w:val="Listenabsatz"/>
              <w:numPr>
                <w:ilvl w:val="0"/>
                <w:numId w:val="13"/>
              </w:numPr>
              <w:rPr>
                <w:rFonts w:ascii="Arial" w:hAnsi="Arial" w:cs="Arial"/>
                <w:i/>
                <w:color w:val="808080" w:themeColor="background1" w:themeShade="80"/>
                <w:sz w:val="20"/>
                <w:szCs w:val="20"/>
              </w:rPr>
            </w:pPr>
            <w:r w:rsidRPr="002405E8">
              <w:rPr>
                <w:rFonts w:ascii="Arial" w:hAnsi="Arial" w:cs="Arial"/>
                <w:i/>
                <w:color w:val="808080" w:themeColor="background1" w:themeShade="80"/>
                <w:sz w:val="20"/>
                <w:szCs w:val="20"/>
              </w:rPr>
              <w:t>Versand der Schutzmaßnahmen/Verhaltensregeln mit der Anmeldebestätigung</w:t>
            </w:r>
          </w:p>
          <w:p w:rsidR="00400C57" w:rsidRPr="002405E8" w:rsidRDefault="00400C57" w:rsidP="001D4A34">
            <w:pPr>
              <w:pStyle w:val="Listenabsatz"/>
              <w:numPr>
                <w:ilvl w:val="0"/>
                <w:numId w:val="13"/>
              </w:numPr>
              <w:rPr>
                <w:rFonts w:ascii="Arial" w:hAnsi="Arial" w:cs="Arial"/>
                <w:i/>
                <w:color w:val="808080" w:themeColor="background1" w:themeShade="80"/>
                <w:sz w:val="20"/>
                <w:szCs w:val="20"/>
              </w:rPr>
            </w:pPr>
            <w:r>
              <w:rPr>
                <w:rFonts w:ascii="Arial" w:hAnsi="Arial" w:cs="Arial"/>
                <w:i/>
                <w:color w:val="808080" w:themeColor="background1" w:themeShade="80"/>
                <w:sz w:val="20"/>
                <w:szCs w:val="20"/>
              </w:rPr>
              <w:t xml:space="preserve">Aushang der </w:t>
            </w:r>
            <w:r w:rsidRPr="002405E8">
              <w:rPr>
                <w:rFonts w:ascii="Arial" w:hAnsi="Arial" w:cs="Arial"/>
                <w:i/>
                <w:color w:val="808080" w:themeColor="background1" w:themeShade="80"/>
                <w:sz w:val="20"/>
                <w:szCs w:val="20"/>
              </w:rPr>
              <w:t>Schutzmaßnahmen/Verhaltensregeln</w:t>
            </w:r>
            <w:r>
              <w:rPr>
                <w:rFonts w:ascii="Arial" w:hAnsi="Arial" w:cs="Arial"/>
                <w:i/>
                <w:color w:val="808080" w:themeColor="background1" w:themeShade="80"/>
                <w:sz w:val="20"/>
                <w:szCs w:val="20"/>
              </w:rPr>
              <w:t xml:space="preserve"> vor den Eingängen</w:t>
            </w:r>
          </w:p>
          <w:p w:rsidR="00130C43" w:rsidRPr="002405E8" w:rsidRDefault="001D4A34" w:rsidP="001D4A34">
            <w:pPr>
              <w:pStyle w:val="Listenabsatz"/>
              <w:numPr>
                <w:ilvl w:val="0"/>
                <w:numId w:val="13"/>
              </w:numPr>
              <w:rPr>
                <w:rFonts w:ascii="Arial" w:hAnsi="Arial" w:cs="Arial"/>
                <w:i/>
                <w:color w:val="808080" w:themeColor="background1" w:themeShade="80"/>
                <w:sz w:val="20"/>
                <w:szCs w:val="20"/>
              </w:rPr>
            </w:pPr>
            <w:r w:rsidRPr="002405E8">
              <w:rPr>
                <w:rFonts w:ascii="Arial" w:hAnsi="Arial" w:cs="Arial"/>
                <w:i/>
                <w:color w:val="808080" w:themeColor="background1" w:themeShade="80"/>
                <w:sz w:val="20"/>
                <w:szCs w:val="20"/>
              </w:rPr>
              <w:t>Einweisung vor den Gottesdiensten</w:t>
            </w:r>
          </w:p>
        </w:tc>
      </w:tr>
      <w:tr w:rsidR="001D4A34" w:rsidRPr="002405E8" w:rsidTr="000A22E5">
        <w:tc>
          <w:tcPr>
            <w:tcW w:w="4762" w:type="dxa"/>
            <w:shd w:val="clear" w:color="auto" w:fill="auto"/>
          </w:tcPr>
          <w:p w:rsidR="001D4A34" w:rsidRPr="00885DB3" w:rsidRDefault="001D4A34" w:rsidP="001D4A34">
            <w:pPr>
              <w:rPr>
                <w:rFonts w:ascii="Arial" w:hAnsi="Arial" w:cs="Arial"/>
                <w:sz w:val="20"/>
                <w:szCs w:val="20"/>
                <w:u w:val="single"/>
              </w:rPr>
            </w:pPr>
            <w:r w:rsidRPr="00885DB3">
              <w:rPr>
                <w:rFonts w:ascii="Arial" w:hAnsi="Arial" w:cs="Arial"/>
                <w:sz w:val="20"/>
                <w:szCs w:val="20"/>
                <w:u w:val="single"/>
              </w:rPr>
              <w:t>Teilnahmebeschränkung:</w:t>
            </w:r>
          </w:p>
          <w:p w:rsidR="00ED3FF6" w:rsidRPr="002405E8" w:rsidRDefault="001D4A34" w:rsidP="00885DB3">
            <w:pPr>
              <w:rPr>
                <w:rFonts w:ascii="Arial" w:hAnsi="Arial" w:cs="Arial"/>
                <w:sz w:val="20"/>
                <w:szCs w:val="20"/>
              </w:rPr>
            </w:pPr>
            <w:r w:rsidRPr="00885DB3">
              <w:rPr>
                <w:rFonts w:ascii="Arial" w:hAnsi="Arial" w:cs="Arial"/>
                <w:sz w:val="20"/>
                <w:szCs w:val="20"/>
              </w:rPr>
              <w:t xml:space="preserve">Die Teilnahme ist Personen untersagt, die in den letzten 14 Tagen einen Kontakt zu einem SARS-CoV-2-Infizierten hatten, </w:t>
            </w:r>
            <w:r w:rsidR="00015E4D" w:rsidRPr="00885DB3">
              <w:rPr>
                <w:rFonts w:ascii="Arial" w:hAnsi="Arial" w:cs="Arial"/>
                <w:sz w:val="20"/>
                <w:szCs w:val="20"/>
              </w:rPr>
              <w:t>Symptome einer Atemwegserkrankung</w:t>
            </w:r>
            <w:r w:rsidR="00885DB3">
              <w:rPr>
                <w:rFonts w:ascii="Arial" w:hAnsi="Arial" w:cs="Arial"/>
                <w:sz w:val="20"/>
                <w:szCs w:val="20"/>
              </w:rPr>
              <w:t xml:space="preserve"> </w:t>
            </w:r>
            <w:r w:rsidR="00885DB3" w:rsidRPr="00885DB3">
              <w:rPr>
                <w:rFonts w:ascii="Arial" w:hAnsi="Arial" w:cs="Arial"/>
                <w:sz w:val="20"/>
                <w:szCs w:val="20"/>
              </w:rPr>
              <w:t>(vor allem Husten, Erkältungssymptomatik, Fieber)</w:t>
            </w:r>
            <w:r w:rsidR="00015E4D" w:rsidRPr="00885DB3">
              <w:rPr>
                <w:rFonts w:ascii="Arial" w:hAnsi="Arial" w:cs="Arial"/>
                <w:sz w:val="20"/>
                <w:szCs w:val="20"/>
              </w:rPr>
              <w:t xml:space="preserve"> </w:t>
            </w:r>
            <w:r w:rsidR="00ED3FF6" w:rsidRPr="00885DB3">
              <w:rPr>
                <w:rFonts w:ascii="Arial" w:hAnsi="Arial" w:cs="Arial"/>
                <w:sz w:val="20"/>
                <w:szCs w:val="20"/>
              </w:rPr>
              <w:t xml:space="preserve">aufweisen, </w:t>
            </w:r>
            <w:r w:rsidRPr="00885DB3">
              <w:rPr>
                <w:rFonts w:ascii="Arial" w:hAnsi="Arial" w:cs="Arial"/>
                <w:sz w:val="20"/>
                <w:szCs w:val="20"/>
              </w:rPr>
              <w:t>nicht bereit sind, die Schutzmaßnahmen u</w:t>
            </w:r>
            <w:r w:rsidR="00ED3FF6" w:rsidRPr="00885DB3">
              <w:rPr>
                <w:rFonts w:ascii="Arial" w:hAnsi="Arial" w:cs="Arial"/>
                <w:sz w:val="20"/>
                <w:szCs w:val="20"/>
              </w:rPr>
              <w:t xml:space="preserve">nd Verhaltensregeln </w:t>
            </w:r>
            <w:r w:rsidR="00ED3FF6" w:rsidRPr="00885DB3">
              <w:rPr>
                <w:rFonts w:ascii="Arial" w:hAnsi="Arial" w:cs="Arial"/>
                <w:sz w:val="20"/>
                <w:szCs w:val="20"/>
                <w:shd w:val="clear" w:color="auto" w:fill="FFFFFF" w:themeFill="background1"/>
              </w:rPr>
              <w:t xml:space="preserve">einzuhalten </w:t>
            </w:r>
            <w:r w:rsidR="00823A21" w:rsidRPr="00885DB3">
              <w:rPr>
                <w:rFonts w:ascii="Arial" w:hAnsi="Arial" w:cs="Arial"/>
                <w:sz w:val="20"/>
                <w:szCs w:val="20"/>
                <w:shd w:val="clear" w:color="auto" w:fill="FFFFFF" w:themeFill="background1"/>
              </w:rPr>
              <w:t xml:space="preserve">oder für die </w:t>
            </w:r>
            <w:r w:rsidR="006E34E3" w:rsidRPr="00885DB3">
              <w:rPr>
                <w:rFonts w:ascii="Arial" w:hAnsi="Arial" w:cs="Arial"/>
                <w:sz w:val="20"/>
                <w:szCs w:val="20"/>
                <w:shd w:val="clear" w:color="auto" w:fill="FFFFFF" w:themeFill="background1"/>
              </w:rPr>
              <w:t>Quarantänemaßnahmen</w:t>
            </w:r>
            <w:r w:rsidR="00823A21" w:rsidRPr="00885DB3">
              <w:rPr>
                <w:rFonts w:ascii="Arial" w:hAnsi="Arial" w:cs="Arial"/>
                <w:sz w:val="20"/>
                <w:szCs w:val="20"/>
                <w:shd w:val="clear" w:color="auto" w:fill="FFFFFF" w:themeFill="background1"/>
              </w:rPr>
              <w:t xml:space="preserve"> des </w:t>
            </w:r>
            <w:r w:rsidR="006E34E3" w:rsidRPr="00885DB3">
              <w:rPr>
                <w:rFonts w:ascii="Arial" w:hAnsi="Arial" w:cs="Arial"/>
                <w:sz w:val="20"/>
                <w:szCs w:val="20"/>
                <w:shd w:val="clear" w:color="auto" w:fill="FFFFFF" w:themeFill="background1"/>
              </w:rPr>
              <w:t xml:space="preserve">betroffenen </w:t>
            </w:r>
            <w:r w:rsidR="00823A21" w:rsidRPr="00885DB3">
              <w:rPr>
                <w:rFonts w:ascii="Arial" w:hAnsi="Arial" w:cs="Arial"/>
                <w:sz w:val="20"/>
                <w:szCs w:val="20"/>
                <w:shd w:val="clear" w:color="auto" w:fill="FFFFFF" w:themeFill="background1"/>
              </w:rPr>
              <w:t xml:space="preserve">Bundeslandes </w:t>
            </w:r>
            <w:r w:rsidR="006E34E3" w:rsidRPr="00885DB3">
              <w:rPr>
                <w:rFonts w:ascii="Arial" w:hAnsi="Arial" w:cs="Arial"/>
                <w:sz w:val="20"/>
                <w:szCs w:val="20"/>
                <w:shd w:val="clear" w:color="auto" w:fill="FFFFFF" w:themeFill="background1"/>
              </w:rPr>
              <w:t>wegen</w:t>
            </w:r>
            <w:r w:rsidR="006E34E3" w:rsidRPr="00015E4D">
              <w:rPr>
                <w:rFonts w:ascii="Arial" w:hAnsi="Arial" w:cs="Arial"/>
                <w:sz w:val="20"/>
                <w:szCs w:val="20"/>
                <w:shd w:val="clear" w:color="auto" w:fill="FFFFFF" w:themeFill="background1"/>
              </w:rPr>
              <w:t xml:space="preserve"> </w:t>
            </w:r>
            <w:r w:rsidR="00823A21" w:rsidRPr="00015E4D">
              <w:rPr>
                <w:rFonts w:ascii="Arial" w:hAnsi="Arial" w:cs="Arial"/>
                <w:sz w:val="20"/>
                <w:szCs w:val="20"/>
                <w:shd w:val="clear" w:color="auto" w:fill="FFFFFF" w:themeFill="background1"/>
              </w:rPr>
              <w:t>eines Aufenthaltes in einem</w:t>
            </w:r>
            <w:r w:rsidR="006E34E3" w:rsidRPr="00015E4D">
              <w:rPr>
                <w:rFonts w:ascii="Arial" w:hAnsi="Arial" w:cs="Arial"/>
                <w:sz w:val="20"/>
                <w:szCs w:val="20"/>
                <w:shd w:val="clear" w:color="auto" w:fill="FFFFFF" w:themeFill="background1"/>
              </w:rPr>
              <w:t xml:space="preserve"> Risikogebiet</w:t>
            </w:r>
            <w:r w:rsidR="00ED3FF6" w:rsidRPr="00015E4D">
              <w:rPr>
                <w:rFonts w:ascii="Arial" w:hAnsi="Arial" w:cs="Arial"/>
                <w:sz w:val="20"/>
                <w:szCs w:val="20"/>
                <w:shd w:val="clear" w:color="auto" w:fill="FFFFFF" w:themeFill="background1"/>
              </w:rPr>
              <w:t xml:space="preserve"> </w:t>
            </w:r>
            <w:r w:rsidR="00823A21" w:rsidRPr="00015E4D">
              <w:rPr>
                <w:rFonts w:ascii="Arial" w:hAnsi="Arial" w:cs="Arial"/>
                <w:sz w:val="20"/>
                <w:szCs w:val="20"/>
                <w:shd w:val="clear" w:color="auto" w:fill="FFFFFF" w:themeFill="background1"/>
              </w:rPr>
              <w:t>zutreffen.</w:t>
            </w:r>
          </w:p>
        </w:tc>
        <w:tc>
          <w:tcPr>
            <w:tcW w:w="680" w:type="dxa"/>
            <w:vAlign w:val="center"/>
          </w:tcPr>
          <w:p w:rsidR="001D4A34" w:rsidRPr="002405E8" w:rsidRDefault="001D4A34" w:rsidP="001D4A34">
            <w:pPr>
              <w:jc w:val="center"/>
              <w:rPr>
                <w:rFonts w:ascii="Arial" w:hAnsi="Arial" w:cs="Arial"/>
                <w:sz w:val="20"/>
                <w:szCs w:val="20"/>
              </w:rPr>
            </w:pPr>
          </w:p>
        </w:tc>
        <w:tc>
          <w:tcPr>
            <w:tcW w:w="4280" w:type="dxa"/>
            <w:shd w:val="clear" w:color="auto" w:fill="auto"/>
          </w:tcPr>
          <w:p w:rsidR="001D4A34" w:rsidRPr="002405E8" w:rsidRDefault="001D4A34" w:rsidP="001D4A34">
            <w:pPr>
              <w:rPr>
                <w:rFonts w:ascii="Arial" w:hAnsi="Arial" w:cs="Arial"/>
                <w:i/>
                <w:color w:val="808080" w:themeColor="background1" w:themeShade="80"/>
                <w:sz w:val="20"/>
                <w:szCs w:val="20"/>
              </w:rPr>
            </w:pPr>
          </w:p>
        </w:tc>
      </w:tr>
      <w:tr w:rsidR="001D4A34" w:rsidRPr="002405E8" w:rsidTr="00256E19">
        <w:tc>
          <w:tcPr>
            <w:tcW w:w="4762" w:type="dxa"/>
          </w:tcPr>
          <w:p w:rsidR="001D4A34" w:rsidRPr="00400C57" w:rsidRDefault="001D4A34" w:rsidP="001D4A34">
            <w:pPr>
              <w:rPr>
                <w:rFonts w:ascii="Arial" w:hAnsi="Arial" w:cs="Arial"/>
                <w:sz w:val="20"/>
                <w:szCs w:val="20"/>
                <w:u w:val="single"/>
              </w:rPr>
            </w:pPr>
            <w:r w:rsidRPr="002405E8">
              <w:rPr>
                <w:rFonts w:ascii="Arial" w:hAnsi="Arial" w:cs="Arial"/>
                <w:sz w:val="20"/>
                <w:szCs w:val="20"/>
                <w:u w:val="single"/>
              </w:rPr>
              <w:lastRenderedPageBreak/>
              <w:t>Abstandsregeln:</w:t>
            </w:r>
            <w:r w:rsidR="00400C57">
              <w:rPr>
                <w:rFonts w:ascii="Arial" w:hAnsi="Arial" w:cs="Arial"/>
                <w:sz w:val="20"/>
                <w:szCs w:val="20"/>
                <w:u w:val="single"/>
              </w:rPr>
              <w:br/>
            </w:r>
            <w:r w:rsidRPr="002405E8">
              <w:rPr>
                <w:rFonts w:ascii="Arial" w:hAnsi="Arial" w:cs="Arial"/>
                <w:sz w:val="20"/>
                <w:szCs w:val="20"/>
              </w:rPr>
              <w:t xml:space="preserve">In den Gottesdiensten </w:t>
            </w:r>
            <w:r w:rsidR="00635612">
              <w:rPr>
                <w:rFonts w:ascii="Arial" w:hAnsi="Arial" w:cs="Arial"/>
                <w:sz w:val="20"/>
                <w:szCs w:val="20"/>
              </w:rPr>
              <w:t>werden folgende Mindestabstände</w:t>
            </w:r>
            <w:r w:rsidRPr="002405E8">
              <w:rPr>
                <w:rFonts w:ascii="Arial" w:hAnsi="Arial" w:cs="Arial"/>
                <w:sz w:val="20"/>
                <w:szCs w:val="20"/>
              </w:rPr>
              <w:t xml:space="preserve"> eingehalten:</w:t>
            </w:r>
          </w:p>
          <w:p w:rsidR="001D4A34" w:rsidRPr="002405E8" w:rsidRDefault="001D4A34" w:rsidP="001D4A34">
            <w:pPr>
              <w:rPr>
                <w:rFonts w:ascii="Arial" w:hAnsi="Arial" w:cs="Arial"/>
                <w:sz w:val="20"/>
                <w:szCs w:val="20"/>
              </w:rPr>
            </w:pPr>
          </w:p>
          <w:p w:rsidR="001D4A34" w:rsidRPr="002405E8" w:rsidRDefault="001D4A34" w:rsidP="001D4A34">
            <w:pPr>
              <w:rPr>
                <w:rFonts w:ascii="Arial" w:hAnsi="Arial" w:cs="Arial"/>
                <w:sz w:val="20"/>
                <w:szCs w:val="20"/>
              </w:rPr>
            </w:pPr>
            <w:r w:rsidRPr="002405E8">
              <w:rPr>
                <w:rFonts w:ascii="Arial" w:hAnsi="Arial" w:cs="Arial"/>
                <w:sz w:val="20"/>
                <w:szCs w:val="20"/>
              </w:rPr>
              <w:t xml:space="preserve">• 1,5 m zwischen Gottesdienstbesuchern </w:t>
            </w:r>
          </w:p>
          <w:p w:rsidR="001D4A34" w:rsidRPr="002405E8" w:rsidRDefault="001D4A34" w:rsidP="001D4A34">
            <w:pPr>
              <w:rPr>
                <w:rFonts w:ascii="Arial" w:hAnsi="Arial" w:cs="Arial"/>
                <w:sz w:val="20"/>
                <w:szCs w:val="20"/>
              </w:rPr>
            </w:pPr>
            <w:r w:rsidRPr="002405E8">
              <w:rPr>
                <w:rFonts w:ascii="Arial" w:hAnsi="Arial" w:cs="Arial"/>
                <w:sz w:val="20"/>
                <w:szCs w:val="20"/>
              </w:rPr>
              <w:t>• 2,0 m zwischen den liturgischen Diensten</w:t>
            </w:r>
          </w:p>
          <w:p w:rsidR="001D4A34" w:rsidRPr="002405E8" w:rsidRDefault="001D4A34" w:rsidP="001D4A34">
            <w:pPr>
              <w:rPr>
                <w:rFonts w:ascii="Arial" w:hAnsi="Arial" w:cs="Arial"/>
                <w:sz w:val="20"/>
                <w:szCs w:val="20"/>
              </w:rPr>
            </w:pPr>
            <w:r w:rsidRPr="002405E8">
              <w:rPr>
                <w:rFonts w:ascii="Arial" w:hAnsi="Arial" w:cs="Arial"/>
                <w:sz w:val="20"/>
                <w:szCs w:val="20"/>
              </w:rPr>
              <w:t xml:space="preserve">• 3,0 m zwischen </w:t>
            </w:r>
            <w:r w:rsidR="00400C57" w:rsidRPr="00ED3FF6">
              <w:rPr>
                <w:rFonts w:ascii="Arial" w:hAnsi="Arial" w:cs="Arial"/>
                <w:color w:val="000000" w:themeColor="text1"/>
                <w:sz w:val="20"/>
                <w:szCs w:val="20"/>
              </w:rPr>
              <w:t>Singenden/Blasinstrumentalisten</w:t>
            </w:r>
            <w:r w:rsidRPr="00400C57">
              <w:rPr>
                <w:rFonts w:ascii="Arial" w:hAnsi="Arial" w:cs="Arial"/>
                <w:color w:val="000000" w:themeColor="text1"/>
                <w:sz w:val="20"/>
                <w:szCs w:val="20"/>
              </w:rPr>
              <w:t xml:space="preserve"> </w:t>
            </w:r>
          </w:p>
          <w:p w:rsidR="00936485" w:rsidRDefault="00936485" w:rsidP="001D4A34">
            <w:pPr>
              <w:rPr>
                <w:rFonts w:ascii="Arial" w:hAnsi="Arial" w:cs="Arial"/>
                <w:sz w:val="20"/>
                <w:szCs w:val="20"/>
              </w:rPr>
            </w:pPr>
          </w:p>
          <w:p w:rsidR="001D4A34" w:rsidRPr="00CD461C" w:rsidRDefault="001D4A34" w:rsidP="001D4A34">
            <w:pPr>
              <w:rPr>
                <w:rFonts w:ascii="Arial" w:hAnsi="Arial" w:cs="Arial"/>
                <w:sz w:val="22"/>
                <w:szCs w:val="22"/>
              </w:rPr>
            </w:pPr>
            <w:r w:rsidRPr="00885DB3">
              <w:rPr>
                <w:rFonts w:ascii="Arial" w:hAnsi="Arial" w:cs="Arial"/>
                <w:sz w:val="20"/>
                <w:szCs w:val="20"/>
              </w:rPr>
              <w:t xml:space="preserve">Ausgenommen von den Mindestabständen </w:t>
            </w:r>
            <w:r w:rsidR="00400C57" w:rsidRPr="00885DB3">
              <w:rPr>
                <w:rFonts w:ascii="Arial" w:hAnsi="Arial" w:cs="Arial"/>
                <w:sz w:val="20"/>
                <w:szCs w:val="20"/>
              </w:rPr>
              <w:t>sind Angehörige eines Hausstandes</w:t>
            </w:r>
            <w:r w:rsidR="00885DB3" w:rsidRPr="00885DB3">
              <w:rPr>
                <w:rFonts w:ascii="Arial" w:hAnsi="Arial" w:cs="Arial"/>
                <w:sz w:val="20"/>
                <w:szCs w:val="20"/>
              </w:rPr>
              <w:t xml:space="preserve"> sowie max</w:t>
            </w:r>
            <w:r w:rsidR="00885DB3" w:rsidRPr="00885DB3">
              <w:rPr>
                <w:rFonts w:ascii="Arial" w:hAnsi="Arial" w:cs="Arial"/>
                <w:sz w:val="20"/>
                <w:szCs w:val="20"/>
                <w:highlight w:val="darkGray"/>
              </w:rPr>
              <w:t>. 5</w:t>
            </w:r>
            <w:r w:rsidR="00015E4D" w:rsidRPr="00885DB3">
              <w:rPr>
                <w:rFonts w:ascii="Arial" w:hAnsi="Arial" w:cs="Arial"/>
                <w:sz w:val="20"/>
                <w:szCs w:val="20"/>
              </w:rPr>
              <w:t xml:space="preserve"> Personen aus bis zu 2 Hausständen</w:t>
            </w:r>
            <w:r w:rsidR="00CD461C">
              <w:rPr>
                <w:rFonts w:ascii="Arial" w:hAnsi="Arial" w:cs="Arial"/>
                <w:sz w:val="20"/>
                <w:szCs w:val="20"/>
              </w:rPr>
              <w:t xml:space="preserve"> </w:t>
            </w:r>
            <w:r w:rsidR="00CD461C" w:rsidRPr="00CD461C">
              <w:rPr>
                <w:rFonts w:ascii="Arial" w:hAnsi="Arial" w:cs="Arial"/>
                <w:sz w:val="20"/>
                <w:szCs w:val="20"/>
                <w:highlight w:val="darkGray"/>
              </w:rPr>
              <w:t>(Kinder bis 14 Jahre werden nicht mitgezählt)</w:t>
            </w:r>
            <w:r w:rsidR="00015E4D" w:rsidRPr="00885DB3">
              <w:rPr>
                <w:rFonts w:ascii="Arial" w:hAnsi="Arial" w:cs="Arial"/>
                <w:sz w:val="20"/>
                <w:szCs w:val="20"/>
              </w:rPr>
              <w:t>, wenn diese sich i</w:t>
            </w:r>
            <w:r w:rsidR="00635612" w:rsidRPr="00885DB3">
              <w:rPr>
                <w:rFonts w:ascii="Arial" w:hAnsi="Arial" w:cs="Arial"/>
                <w:sz w:val="20"/>
                <w:szCs w:val="20"/>
              </w:rPr>
              <w:t>m Vorfeld als Gruppe gemeinsam a</w:t>
            </w:r>
            <w:r w:rsidR="00015E4D" w:rsidRPr="00885DB3">
              <w:rPr>
                <w:rFonts w:ascii="Arial" w:hAnsi="Arial" w:cs="Arial"/>
                <w:sz w:val="20"/>
                <w:szCs w:val="20"/>
              </w:rPr>
              <w:t>nmelden.</w:t>
            </w:r>
          </w:p>
        </w:tc>
        <w:tc>
          <w:tcPr>
            <w:tcW w:w="680" w:type="dxa"/>
            <w:vAlign w:val="center"/>
          </w:tcPr>
          <w:p w:rsidR="001D4A34" w:rsidRPr="002405E8" w:rsidRDefault="001D4A34" w:rsidP="001D4A34">
            <w:pPr>
              <w:jc w:val="center"/>
              <w:rPr>
                <w:rFonts w:ascii="Arial" w:hAnsi="Arial" w:cs="Arial"/>
                <w:sz w:val="20"/>
                <w:szCs w:val="20"/>
              </w:rPr>
            </w:pPr>
          </w:p>
        </w:tc>
        <w:tc>
          <w:tcPr>
            <w:tcW w:w="4280" w:type="dxa"/>
            <w:shd w:val="clear" w:color="auto" w:fill="auto"/>
          </w:tcPr>
          <w:p w:rsidR="001B4731" w:rsidRPr="002405E8" w:rsidRDefault="0038468B" w:rsidP="001D4A34">
            <w:pPr>
              <w:numPr>
                <w:ilvl w:val="0"/>
                <w:numId w:val="14"/>
              </w:numPr>
              <w:rPr>
                <w:rFonts w:ascii="Arial" w:hAnsi="Arial" w:cs="Arial"/>
                <w:i/>
                <w:color w:val="808080" w:themeColor="background1" w:themeShade="80"/>
                <w:sz w:val="20"/>
                <w:szCs w:val="20"/>
              </w:rPr>
            </w:pPr>
            <w:r w:rsidRPr="002405E8">
              <w:rPr>
                <w:rFonts w:ascii="Arial" w:hAnsi="Arial" w:cs="Arial"/>
                <w:i/>
                <w:color w:val="808080" w:themeColor="background1" w:themeShade="80"/>
                <w:sz w:val="20"/>
                <w:szCs w:val="20"/>
              </w:rPr>
              <w:t xml:space="preserve">Markierung bzw. Absperrung von Bänken/Stühlen </w:t>
            </w:r>
          </w:p>
          <w:p w:rsidR="001D4A34" w:rsidRPr="002405E8" w:rsidRDefault="0038468B" w:rsidP="001D4A34">
            <w:pPr>
              <w:numPr>
                <w:ilvl w:val="0"/>
                <w:numId w:val="14"/>
              </w:numPr>
              <w:rPr>
                <w:rFonts w:ascii="Arial" w:hAnsi="Arial" w:cs="Arial"/>
                <w:i/>
                <w:color w:val="808080" w:themeColor="background1" w:themeShade="80"/>
                <w:sz w:val="20"/>
                <w:szCs w:val="20"/>
              </w:rPr>
            </w:pPr>
            <w:r w:rsidRPr="002405E8">
              <w:rPr>
                <w:rFonts w:ascii="Arial" w:hAnsi="Arial" w:cs="Arial"/>
                <w:i/>
                <w:color w:val="808080" w:themeColor="background1" w:themeShade="80"/>
                <w:sz w:val="20"/>
                <w:szCs w:val="20"/>
              </w:rPr>
              <w:t>Einbahn-Regelung beim Kommen, Gehen und Gang zur Kommunion</w:t>
            </w:r>
          </w:p>
          <w:p w:rsidR="003874B8" w:rsidRPr="002405E8" w:rsidRDefault="0038468B" w:rsidP="001D4A34">
            <w:pPr>
              <w:numPr>
                <w:ilvl w:val="0"/>
                <w:numId w:val="14"/>
              </w:numPr>
              <w:rPr>
                <w:rFonts w:ascii="Arial" w:hAnsi="Arial" w:cs="Arial"/>
                <w:i/>
                <w:color w:val="808080" w:themeColor="background1" w:themeShade="80"/>
                <w:sz w:val="20"/>
                <w:szCs w:val="20"/>
              </w:rPr>
            </w:pPr>
            <w:r w:rsidRPr="002405E8">
              <w:rPr>
                <w:rFonts w:ascii="Arial" w:hAnsi="Arial" w:cs="Arial"/>
                <w:i/>
                <w:color w:val="808080" w:themeColor="background1" w:themeShade="80"/>
                <w:sz w:val="20"/>
                <w:szCs w:val="20"/>
              </w:rPr>
              <w:t>Bodenmarkierungen, Wegeführungen</w:t>
            </w:r>
          </w:p>
          <w:p w:rsidR="003874B8" w:rsidRPr="002405E8" w:rsidRDefault="0038468B" w:rsidP="001D4A34">
            <w:pPr>
              <w:numPr>
                <w:ilvl w:val="0"/>
                <w:numId w:val="14"/>
              </w:numPr>
              <w:rPr>
                <w:rFonts w:ascii="Arial" w:hAnsi="Arial" w:cs="Arial"/>
                <w:i/>
                <w:color w:val="808080" w:themeColor="background1" w:themeShade="80"/>
                <w:sz w:val="20"/>
                <w:szCs w:val="20"/>
              </w:rPr>
            </w:pPr>
            <w:r w:rsidRPr="002405E8">
              <w:rPr>
                <w:rFonts w:ascii="Arial" w:hAnsi="Arial" w:cs="Arial"/>
                <w:i/>
                <w:color w:val="808080" w:themeColor="background1" w:themeShade="80"/>
                <w:sz w:val="20"/>
                <w:szCs w:val="20"/>
              </w:rPr>
              <w:t>Steuerung durch Ordnerdienste</w:t>
            </w:r>
          </w:p>
          <w:p w:rsidR="001D4A34" w:rsidRDefault="0038468B" w:rsidP="001D4A34">
            <w:pPr>
              <w:numPr>
                <w:ilvl w:val="0"/>
                <w:numId w:val="14"/>
              </w:numPr>
              <w:rPr>
                <w:rFonts w:ascii="Arial" w:hAnsi="Arial" w:cs="Arial"/>
                <w:i/>
                <w:color w:val="808080" w:themeColor="background1" w:themeShade="80"/>
                <w:sz w:val="20"/>
                <w:szCs w:val="20"/>
              </w:rPr>
            </w:pPr>
            <w:r w:rsidRPr="002405E8">
              <w:rPr>
                <w:rFonts w:ascii="Arial" w:hAnsi="Arial" w:cs="Arial"/>
                <w:i/>
                <w:color w:val="808080" w:themeColor="background1" w:themeShade="80"/>
                <w:sz w:val="20"/>
                <w:szCs w:val="20"/>
              </w:rPr>
              <w:t>Betreten/Verlassen über verschiedene Portale</w:t>
            </w:r>
          </w:p>
          <w:p w:rsidR="00797350" w:rsidRPr="00797350" w:rsidRDefault="00797350" w:rsidP="001D4A34">
            <w:pPr>
              <w:numPr>
                <w:ilvl w:val="0"/>
                <w:numId w:val="14"/>
              </w:numPr>
              <w:rPr>
                <w:rFonts w:ascii="Arial" w:hAnsi="Arial" w:cs="Arial"/>
                <w:i/>
                <w:color w:val="808080" w:themeColor="background1" w:themeShade="80"/>
                <w:sz w:val="20"/>
                <w:szCs w:val="20"/>
              </w:rPr>
            </w:pPr>
            <w:r w:rsidRPr="00B775A6">
              <w:rPr>
                <w:rFonts w:ascii="Arial" w:hAnsi="Arial" w:cs="Arial"/>
                <w:i/>
                <w:color w:val="808080" w:themeColor="background1" w:themeShade="80"/>
                <w:sz w:val="20"/>
                <w:szCs w:val="20"/>
                <w:shd w:val="clear" w:color="auto" w:fill="FFFFFF" w:themeFill="background1"/>
              </w:rPr>
              <w:t>Anwendung der Planungshilfe Chöre, Orchester, Bands bei Bedarf</w:t>
            </w:r>
          </w:p>
        </w:tc>
      </w:tr>
      <w:tr w:rsidR="001D4A34" w:rsidRPr="002405E8" w:rsidTr="00256E19">
        <w:tc>
          <w:tcPr>
            <w:tcW w:w="4762" w:type="dxa"/>
          </w:tcPr>
          <w:p w:rsidR="003874B8" w:rsidRPr="002405E8" w:rsidRDefault="003874B8" w:rsidP="001D4A34">
            <w:pPr>
              <w:rPr>
                <w:rFonts w:ascii="Arial" w:hAnsi="Arial" w:cs="Arial"/>
                <w:sz w:val="20"/>
                <w:szCs w:val="20"/>
                <w:u w:val="single"/>
              </w:rPr>
            </w:pPr>
            <w:r w:rsidRPr="002405E8">
              <w:rPr>
                <w:rFonts w:ascii="Arial" w:hAnsi="Arial" w:cs="Arial"/>
                <w:sz w:val="20"/>
                <w:szCs w:val="20"/>
                <w:u w:val="single"/>
              </w:rPr>
              <w:t>Mund-Nasen-Bedeckung:</w:t>
            </w:r>
          </w:p>
          <w:p w:rsidR="00D82D89" w:rsidRPr="00885DB3" w:rsidRDefault="00D82D89" w:rsidP="00D82D89">
            <w:pPr>
              <w:rPr>
                <w:rFonts w:ascii="Arial" w:hAnsi="Arial" w:cs="Arial"/>
                <w:sz w:val="20"/>
                <w:szCs w:val="20"/>
              </w:rPr>
            </w:pPr>
            <w:r w:rsidRPr="00885DB3">
              <w:rPr>
                <w:rFonts w:ascii="Arial" w:hAnsi="Arial" w:cs="Arial"/>
                <w:sz w:val="20"/>
                <w:szCs w:val="20"/>
              </w:rPr>
              <w:t>Alle Teilnehmer haben beim Betreten und Verlassen der Kirche, beim Gang zur Kommunion und auf den Plätzen eine Mund-Nasen-Bedeckung zu tragen.</w:t>
            </w:r>
            <w:r w:rsidR="003874B8" w:rsidRPr="00885DB3">
              <w:rPr>
                <w:rFonts w:ascii="Arial" w:hAnsi="Arial" w:cs="Arial"/>
                <w:sz w:val="20"/>
                <w:szCs w:val="20"/>
              </w:rPr>
              <w:t xml:space="preserve"> </w:t>
            </w:r>
            <w:r w:rsidRPr="00885DB3">
              <w:rPr>
                <w:rFonts w:ascii="Arial" w:hAnsi="Arial" w:cs="Arial"/>
                <w:sz w:val="20"/>
                <w:szCs w:val="20"/>
              </w:rPr>
              <w:t>Nur zum Kommunionempfan</w:t>
            </w:r>
            <w:bookmarkStart w:id="0" w:name="_GoBack"/>
            <w:bookmarkEnd w:id="0"/>
            <w:r w:rsidRPr="00885DB3">
              <w:rPr>
                <w:rFonts w:ascii="Arial" w:hAnsi="Arial" w:cs="Arial"/>
                <w:sz w:val="20"/>
                <w:szCs w:val="20"/>
              </w:rPr>
              <w:t>g darf die Mund-Nasen-Bedeckung kurz abgenommen</w:t>
            </w:r>
          </w:p>
          <w:p w:rsidR="00D82D89" w:rsidRPr="00885DB3" w:rsidRDefault="00D82D89" w:rsidP="00D82D89">
            <w:pPr>
              <w:rPr>
                <w:rFonts w:ascii="Arial" w:hAnsi="Arial" w:cs="Arial"/>
                <w:sz w:val="20"/>
                <w:szCs w:val="20"/>
              </w:rPr>
            </w:pPr>
            <w:r w:rsidRPr="00885DB3">
              <w:rPr>
                <w:rFonts w:ascii="Arial" w:hAnsi="Arial" w:cs="Arial"/>
                <w:sz w:val="20"/>
                <w:szCs w:val="20"/>
              </w:rPr>
              <w:t>werden.</w:t>
            </w:r>
          </w:p>
          <w:p w:rsidR="00D82D89" w:rsidRPr="00885DB3" w:rsidRDefault="00D82D89" w:rsidP="00D82D89">
            <w:pPr>
              <w:rPr>
                <w:rFonts w:ascii="Arial" w:hAnsi="Arial" w:cs="Arial"/>
                <w:sz w:val="20"/>
                <w:szCs w:val="20"/>
              </w:rPr>
            </w:pPr>
          </w:p>
          <w:p w:rsidR="001D4A34" w:rsidRPr="002405E8" w:rsidRDefault="00D82D89" w:rsidP="00D82D89">
            <w:pPr>
              <w:rPr>
                <w:rFonts w:ascii="Arial" w:hAnsi="Arial" w:cs="Arial"/>
                <w:sz w:val="20"/>
                <w:szCs w:val="20"/>
              </w:rPr>
            </w:pPr>
            <w:r w:rsidRPr="00885DB3">
              <w:rPr>
                <w:rFonts w:ascii="Arial" w:hAnsi="Arial" w:cs="Arial"/>
                <w:sz w:val="20"/>
                <w:szCs w:val="20"/>
              </w:rPr>
              <w:t>Ausgenommen sind Geistliche sowie Lektorinnen und Lektoren, Sängerinnen und Sänger, während diese ihren Dienst ausüben. Alle Kommunionspender tragen einen Mund-Nasen-Schutz.</w:t>
            </w:r>
          </w:p>
        </w:tc>
        <w:tc>
          <w:tcPr>
            <w:tcW w:w="680" w:type="dxa"/>
            <w:vAlign w:val="center"/>
          </w:tcPr>
          <w:p w:rsidR="001D4A34" w:rsidRPr="002405E8" w:rsidRDefault="001D4A34" w:rsidP="001D4A34">
            <w:pPr>
              <w:jc w:val="center"/>
              <w:rPr>
                <w:rFonts w:ascii="Arial" w:hAnsi="Arial" w:cs="Arial"/>
                <w:sz w:val="20"/>
                <w:szCs w:val="20"/>
              </w:rPr>
            </w:pPr>
          </w:p>
        </w:tc>
        <w:tc>
          <w:tcPr>
            <w:tcW w:w="4280" w:type="dxa"/>
            <w:shd w:val="clear" w:color="auto" w:fill="auto"/>
          </w:tcPr>
          <w:p w:rsidR="00131FF3" w:rsidRPr="00885DB3" w:rsidRDefault="00131FF3" w:rsidP="00131FF3">
            <w:pPr>
              <w:pStyle w:val="Listenabsatz"/>
              <w:numPr>
                <w:ilvl w:val="0"/>
                <w:numId w:val="15"/>
              </w:numPr>
              <w:rPr>
                <w:rFonts w:ascii="Arial" w:hAnsi="Arial" w:cs="Arial"/>
                <w:i/>
                <w:color w:val="808080" w:themeColor="background1" w:themeShade="80"/>
                <w:sz w:val="20"/>
                <w:szCs w:val="20"/>
              </w:rPr>
            </w:pPr>
            <w:r w:rsidRPr="00885DB3">
              <w:rPr>
                <w:rFonts w:ascii="Arial" w:hAnsi="Arial" w:cs="Arial"/>
                <w:i/>
                <w:color w:val="808080" w:themeColor="background1" w:themeShade="80"/>
                <w:sz w:val="20"/>
                <w:szCs w:val="20"/>
              </w:rPr>
              <w:t>Kommunionspender schützt sich und Gläubige mit einer FFP-2-Maske</w:t>
            </w:r>
          </w:p>
          <w:p w:rsidR="001D4A34" w:rsidRPr="002405E8" w:rsidRDefault="001D4A34" w:rsidP="001D4A34">
            <w:pPr>
              <w:rPr>
                <w:rFonts w:ascii="Arial" w:hAnsi="Arial" w:cs="Arial"/>
                <w:i/>
                <w:color w:val="808080" w:themeColor="background1" w:themeShade="80"/>
                <w:sz w:val="20"/>
                <w:szCs w:val="20"/>
              </w:rPr>
            </w:pPr>
          </w:p>
        </w:tc>
      </w:tr>
      <w:tr w:rsidR="001D4A34" w:rsidRPr="002405E8" w:rsidTr="00256E19">
        <w:tc>
          <w:tcPr>
            <w:tcW w:w="4762" w:type="dxa"/>
          </w:tcPr>
          <w:p w:rsidR="003874B8" w:rsidRPr="002405E8" w:rsidRDefault="003874B8" w:rsidP="001D4A34">
            <w:pPr>
              <w:rPr>
                <w:rFonts w:ascii="Arial" w:hAnsi="Arial" w:cs="Arial"/>
                <w:sz w:val="20"/>
                <w:szCs w:val="20"/>
                <w:u w:val="single"/>
              </w:rPr>
            </w:pPr>
            <w:r w:rsidRPr="002405E8">
              <w:rPr>
                <w:rFonts w:ascii="Arial" w:hAnsi="Arial" w:cs="Arial"/>
                <w:sz w:val="20"/>
                <w:szCs w:val="20"/>
                <w:u w:val="single"/>
              </w:rPr>
              <w:t>Teilnehmerzahl:</w:t>
            </w:r>
          </w:p>
          <w:p w:rsidR="001D4A34" w:rsidRPr="002405E8" w:rsidRDefault="003874B8" w:rsidP="001D4A34">
            <w:pPr>
              <w:rPr>
                <w:rFonts w:ascii="Arial" w:hAnsi="Arial" w:cs="Arial"/>
                <w:sz w:val="20"/>
                <w:szCs w:val="20"/>
              </w:rPr>
            </w:pPr>
            <w:r w:rsidRPr="002405E8">
              <w:rPr>
                <w:rFonts w:ascii="Arial" w:hAnsi="Arial" w:cs="Arial"/>
                <w:sz w:val="20"/>
                <w:szCs w:val="20"/>
              </w:rPr>
              <w:t>Der Zugang zu den Gottesdiensten ist begrenzt. Die Teilnehmerzahl ist so festgelegt, dass die Abstandsregeln gewahrt werden, auf den Plätzen aber auch beim Kommen, Gehen und der Bewegung im Kirchraum bzw. der Freifläche.</w:t>
            </w:r>
          </w:p>
        </w:tc>
        <w:tc>
          <w:tcPr>
            <w:tcW w:w="680" w:type="dxa"/>
            <w:vAlign w:val="center"/>
          </w:tcPr>
          <w:p w:rsidR="001D4A34" w:rsidRPr="002405E8" w:rsidRDefault="001D4A34" w:rsidP="001D4A34">
            <w:pPr>
              <w:jc w:val="center"/>
              <w:rPr>
                <w:rFonts w:ascii="Arial" w:hAnsi="Arial" w:cs="Arial"/>
                <w:sz w:val="20"/>
                <w:szCs w:val="20"/>
              </w:rPr>
            </w:pPr>
          </w:p>
        </w:tc>
        <w:tc>
          <w:tcPr>
            <w:tcW w:w="4280" w:type="dxa"/>
            <w:shd w:val="clear" w:color="auto" w:fill="auto"/>
          </w:tcPr>
          <w:p w:rsidR="001D4A34" w:rsidRPr="00797350" w:rsidRDefault="001D4A34" w:rsidP="00797350">
            <w:pPr>
              <w:rPr>
                <w:rFonts w:ascii="Arial" w:hAnsi="Arial" w:cs="Arial"/>
                <w:i/>
                <w:color w:val="808080" w:themeColor="background1" w:themeShade="80"/>
                <w:sz w:val="20"/>
                <w:szCs w:val="20"/>
              </w:rPr>
            </w:pPr>
          </w:p>
        </w:tc>
      </w:tr>
      <w:tr w:rsidR="001D4A34" w:rsidRPr="002405E8" w:rsidTr="00B775A6">
        <w:tc>
          <w:tcPr>
            <w:tcW w:w="4762" w:type="dxa"/>
          </w:tcPr>
          <w:p w:rsidR="003874B8" w:rsidRPr="00ED3FF6" w:rsidRDefault="003874B8" w:rsidP="003874B8">
            <w:pPr>
              <w:rPr>
                <w:rFonts w:ascii="Arial" w:hAnsi="Arial" w:cs="Arial"/>
                <w:sz w:val="20"/>
                <w:szCs w:val="20"/>
                <w:u w:val="single"/>
              </w:rPr>
            </w:pPr>
            <w:r w:rsidRPr="00ED3FF6">
              <w:rPr>
                <w:rFonts w:ascii="Arial" w:hAnsi="Arial" w:cs="Arial"/>
                <w:sz w:val="20"/>
                <w:szCs w:val="20"/>
                <w:u w:val="single"/>
              </w:rPr>
              <w:t>Händehygiene:</w:t>
            </w:r>
          </w:p>
          <w:p w:rsidR="003874B8" w:rsidRPr="00ED3FF6" w:rsidRDefault="00B775A6" w:rsidP="003874B8">
            <w:pPr>
              <w:rPr>
                <w:rFonts w:ascii="Arial" w:hAnsi="Arial" w:cs="Arial"/>
                <w:sz w:val="20"/>
                <w:szCs w:val="20"/>
              </w:rPr>
            </w:pPr>
            <w:r w:rsidRPr="00ED3FF6">
              <w:rPr>
                <w:rFonts w:ascii="Arial" w:hAnsi="Arial" w:cs="Arial"/>
                <w:sz w:val="20"/>
                <w:szCs w:val="20"/>
              </w:rPr>
              <w:t>Für alle Anwesenden besteht</w:t>
            </w:r>
            <w:r w:rsidR="003874B8" w:rsidRPr="00ED3FF6">
              <w:rPr>
                <w:rFonts w:ascii="Arial" w:hAnsi="Arial" w:cs="Arial"/>
                <w:sz w:val="20"/>
                <w:szCs w:val="20"/>
              </w:rPr>
              <w:t xml:space="preserve"> die Mö</w:t>
            </w:r>
            <w:r w:rsidRPr="00ED3FF6">
              <w:rPr>
                <w:rFonts w:ascii="Arial" w:hAnsi="Arial" w:cs="Arial"/>
                <w:sz w:val="20"/>
                <w:szCs w:val="20"/>
              </w:rPr>
              <w:t xml:space="preserve">glichkeit einer Händehygiene durch Waschen oder </w:t>
            </w:r>
            <w:r w:rsidR="00993594" w:rsidRPr="00ED3FF6">
              <w:rPr>
                <w:rFonts w:ascii="Arial" w:hAnsi="Arial" w:cs="Arial"/>
                <w:sz w:val="20"/>
                <w:szCs w:val="20"/>
              </w:rPr>
              <w:t>Desinfizieren</w:t>
            </w:r>
            <w:r w:rsidRPr="00ED3FF6">
              <w:rPr>
                <w:rFonts w:ascii="Arial" w:hAnsi="Arial" w:cs="Arial"/>
                <w:sz w:val="20"/>
                <w:szCs w:val="20"/>
              </w:rPr>
              <w:t>.</w:t>
            </w:r>
          </w:p>
          <w:p w:rsidR="003874B8" w:rsidRPr="00ED3FF6" w:rsidRDefault="003874B8" w:rsidP="003874B8">
            <w:pPr>
              <w:rPr>
                <w:rFonts w:ascii="Arial" w:hAnsi="Arial" w:cs="Arial"/>
                <w:sz w:val="20"/>
                <w:szCs w:val="20"/>
              </w:rPr>
            </w:pPr>
          </w:p>
          <w:p w:rsidR="003874B8" w:rsidRPr="00ED3FF6" w:rsidRDefault="003874B8" w:rsidP="003874B8">
            <w:pPr>
              <w:rPr>
                <w:rFonts w:ascii="Arial" w:hAnsi="Arial" w:cs="Arial"/>
                <w:sz w:val="20"/>
                <w:szCs w:val="20"/>
              </w:rPr>
            </w:pPr>
            <w:r w:rsidRPr="00ED3FF6">
              <w:rPr>
                <w:rFonts w:ascii="Arial" w:hAnsi="Arial" w:cs="Arial"/>
                <w:sz w:val="20"/>
                <w:szCs w:val="20"/>
              </w:rPr>
              <w:t>Wer die Kommunion spendet desinfiziert seine Hände vor der Austeilung der heiligen Kommunion. Es ist eine gewisse Zeit (rd. 30 Sekunden) mit der Austeilung der Kommunion zu warten</w:t>
            </w:r>
            <w:r w:rsidR="00936485" w:rsidRPr="00ED3FF6">
              <w:rPr>
                <w:rFonts w:ascii="Arial" w:hAnsi="Arial" w:cs="Arial"/>
                <w:sz w:val="20"/>
                <w:szCs w:val="20"/>
              </w:rPr>
              <w:t>.</w:t>
            </w:r>
          </w:p>
          <w:p w:rsidR="003874B8" w:rsidRPr="00ED3FF6" w:rsidRDefault="003874B8" w:rsidP="003874B8">
            <w:pPr>
              <w:rPr>
                <w:rFonts w:ascii="Arial" w:hAnsi="Arial" w:cs="Arial"/>
                <w:sz w:val="20"/>
                <w:szCs w:val="20"/>
              </w:rPr>
            </w:pPr>
          </w:p>
          <w:p w:rsidR="001D4A34" w:rsidRPr="00ED3FF6" w:rsidRDefault="003874B8" w:rsidP="003874B8">
            <w:pPr>
              <w:rPr>
                <w:rFonts w:ascii="Arial" w:hAnsi="Arial" w:cs="Arial"/>
                <w:sz w:val="20"/>
                <w:szCs w:val="20"/>
              </w:rPr>
            </w:pPr>
            <w:r w:rsidRPr="00ED3FF6">
              <w:rPr>
                <w:rFonts w:ascii="Arial" w:hAnsi="Arial" w:cs="Arial"/>
                <w:sz w:val="20"/>
                <w:szCs w:val="20"/>
              </w:rPr>
              <w:t>Alternativ: Der Kommunionspender trägt weiße Baumwollhandschuhe (im Drogeriemarkt erhältlich und nach jeder Benutzung zu waschen) oder benutzt eine Hostienzange.</w:t>
            </w:r>
          </w:p>
        </w:tc>
        <w:tc>
          <w:tcPr>
            <w:tcW w:w="680" w:type="dxa"/>
            <w:shd w:val="clear" w:color="auto" w:fill="auto"/>
            <w:vAlign w:val="center"/>
          </w:tcPr>
          <w:p w:rsidR="001D4A34" w:rsidRPr="00ED3FF6" w:rsidRDefault="001D4A34" w:rsidP="001D4A34">
            <w:pPr>
              <w:jc w:val="center"/>
              <w:rPr>
                <w:rFonts w:ascii="Arial" w:hAnsi="Arial" w:cs="Arial"/>
                <w:sz w:val="20"/>
                <w:szCs w:val="20"/>
              </w:rPr>
            </w:pPr>
          </w:p>
        </w:tc>
        <w:tc>
          <w:tcPr>
            <w:tcW w:w="4280" w:type="dxa"/>
            <w:shd w:val="clear" w:color="auto" w:fill="FFFFFF" w:themeFill="background1"/>
          </w:tcPr>
          <w:p w:rsidR="00B775A6" w:rsidRPr="00ED3FF6" w:rsidRDefault="00B775A6" w:rsidP="00B775A6">
            <w:pPr>
              <w:pStyle w:val="Listenabsatz"/>
              <w:numPr>
                <w:ilvl w:val="0"/>
                <w:numId w:val="15"/>
              </w:numPr>
              <w:shd w:val="clear" w:color="auto" w:fill="FFFFFF" w:themeFill="background1"/>
              <w:rPr>
                <w:rFonts w:ascii="Arial" w:hAnsi="Arial" w:cs="Arial"/>
                <w:i/>
                <w:color w:val="808080" w:themeColor="background1" w:themeShade="80"/>
                <w:sz w:val="20"/>
                <w:szCs w:val="20"/>
              </w:rPr>
            </w:pPr>
            <w:r w:rsidRPr="00ED3FF6">
              <w:rPr>
                <w:rFonts w:ascii="Arial" w:hAnsi="Arial" w:cs="Arial"/>
                <w:i/>
                <w:color w:val="808080" w:themeColor="background1" w:themeShade="80"/>
                <w:sz w:val="20"/>
                <w:szCs w:val="20"/>
              </w:rPr>
              <w:t xml:space="preserve">Bereitstellung von </w:t>
            </w:r>
            <w:r w:rsidRPr="00ED3FF6">
              <w:rPr>
                <w:rFonts w:ascii="Arial" w:hAnsi="Arial" w:cs="Arial"/>
                <w:i/>
                <w:color w:val="808080" w:themeColor="background1" w:themeShade="80"/>
                <w:sz w:val="18"/>
                <w:szCs w:val="18"/>
              </w:rPr>
              <w:t>Flüssigseife und Handtuchspender (z.B. Einwegpapierhandtuch)</w:t>
            </w:r>
            <w:r w:rsidR="00956074" w:rsidRPr="00ED3FF6">
              <w:rPr>
                <w:rFonts w:ascii="Arial" w:hAnsi="Arial" w:cs="Arial"/>
                <w:i/>
                <w:color w:val="808080" w:themeColor="background1" w:themeShade="80"/>
                <w:sz w:val="18"/>
                <w:szCs w:val="18"/>
              </w:rPr>
              <w:t xml:space="preserve"> und/oder </w:t>
            </w:r>
            <w:r w:rsidRPr="00ED3FF6">
              <w:rPr>
                <w:rFonts w:ascii="Arial" w:hAnsi="Arial" w:cs="Arial"/>
                <w:i/>
                <w:color w:val="808080" w:themeColor="background1" w:themeShade="80"/>
                <w:sz w:val="20"/>
                <w:szCs w:val="20"/>
              </w:rPr>
              <w:t xml:space="preserve">Händedesinfektionsmittel (mindestens begrenzt </w:t>
            </w:r>
            <w:proofErr w:type="spellStart"/>
            <w:r w:rsidRPr="00ED3FF6">
              <w:rPr>
                <w:rFonts w:ascii="Arial" w:hAnsi="Arial" w:cs="Arial"/>
                <w:i/>
                <w:color w:val="808080" w:themeColor="background1" w:themeShade="80"/>
                <w:sz w:val="20"/>
                <w:szCs w:val="20"/>
              </w:rPr>
              <w:t>viruzides</w:t>
            </w:r>
            <w:proofErr w:type="spellEnd"/>
            <w:r w:rsidRPr="00ED3FF6">
              <w:rPr>
                <w:rFonts w:ascii="Arial" w:hAnsi="Arial" w:cs="Arial"/>
                <w:i/>
                <w:color w:val="808080" w:themeColor="background1" w:themeShade="80"/>
                <w:sz w:val="20"/>
                <w:szCs w:val="20"/>
              </w:rPr>
              <w:t xml:space="preserve"> Mittel) </w:t>
            </w:r>
            <w:r w:rsidR="00956074" w:rsidRPr="00ED3FF6">
              <w:rPr>
                <w:rFonts w:ascii="Arial" w:hAnsi="Arial" w:cs="Arial"/>
                <w:i/>
                <w:color w:val="808080" w:themeColor="background1" w:themeShade="80"/>
                <w:sz w:val="20"/>
                <w:szCs w:val="20"/>
              </w:rPr>
              <w:t>in bzw. in der Nähe der Sakristei</w:t>
            </w:r>
          </w:p>
          <w:p w:rsidR="00B775A6" w:rsidRPr="00ED3FF6" w:rsidRDefault="00B775A6" w:rsidP="00956074">
            <w:pPr>
              <w:pStyle w:val="Listenabsatz"/>
              <w:numPr>
                <w:ilvl w:val="0"/>
                <w:numId w:val="15"/>
              </w:numPr>
              <w:shd w:val="clear" w:color="auto" w:fill="FFFFFF" w:themeFill="background1"/>
              <w:rPr>
                <w:rFonts w:ascii="Arial" w:hAnsi="Arial" w:cs="Arial"/>
                <w:i/>
                <w:color w:val="808080" w:themeColor="background1" w:themeShade="80"/>
                <w:sz w:val="20"/>
                <w:szCs w:val="20"/>
              </w:rPr>
            </w:pPr>
            <w:r w:rsidRPr="00ED3FF6">
              <w:rPr>
                <w:rFonts w:ascii="Arial" w:hAnsi="Arial" w:cs="Arial"/>
                <w:i/>
                <w:color w:val="808080" w:themeColor="background1" w:themeShade="80"/>
                <w:sz w:val="20"/>
                <w:szCs w:val="20"/>
              </w:rPr>
              <w:t xml:space="preserve">Bereitstellung </w:t>
            </w:r>
            <w:r w:rsidR="00956074" w:rsidRPr="00ED3FF6">
              <w:rPr>
                <w:rFonts w:ascii="Arial" w:hAnsi="Arial" w:cs="Arial"/>
                <w:i/>
                <w:color w:val="808080" w:themeColor="background1" w:themeShade="80"/>
                <w:sz w:val="20"/>
                <w:szCs w:val="20"/>
              </w:rPr>
              <w:t xml:space="preserve">von </w:t>
            </w:r>
            <w:r w:rsidRPr="00ED3FF6">
              <w:rPr>
                <w:rFonts w:ascii="Arial" w:hAnsi="Arial" w:cs="Arial"/>
                <w:i/>
                <w:color w:val="808080" w:themeColor="background1" w:themeShade="80"/>
                <w:sz w:val="20"/>
                <w:szCs w:val="20"/>
              </w:rPr>
              <w:t xml:space="preserve">Händedesinfektionsmittel (mindestens begrenzt </w:t>
            </w:r>
            <w:proofErr w:type="spellStart"/>
            <w:r w:rsidRPr="00ED3FF6">
              <w:rPr>
                <w:rFonts w:ascii="Arial" w:hAnsi="Arial" w:cs="Arial"/>
                <w:i/>
                <w:color w:val="808080" w:themeColor="background1" w:themeShade="80"/>
                <w:sz w:val="20"/>
                <w:szCs w:val="20"/>
              </w:rPr>
              <w:t>viruzides</w:t>
            </w:r>
            <w:proofErr w:type="spellEnd"/>
            <w:r w:rsidRPr="00ED3FF6">
              <w:rPr>
                <w:rFonts w:ascii="Arial" w:hAnsi="Arial" w:cs="Arial"/>
                <w:i/>
                <w:color w:val="808080" w:themeColor="background1" w:themeShade="80"/>
                <w:sz w:val="20"/>
                <w:szCs w:val="20"/>
              </w:rPr>
              <w:t xml:space="preserve"> Mittel) an den Eingängen</w:t>
            </w:r>
          </w:p>
          <w:p w:rsidR="0051687E" w:rsidRPr="00ED3FF6" w:rsidRDefault="0051687E" w:rsidP="00B775A6">
            <w:pPr>
              <w:numPr>
                <w:ilvl w:val="0"/>
                <w:numId w:val="15"/>
              </w:numPr>
              <w:shd w:val="clear" w:color="auto" w:fill="FFFFFF" w:themeFill="background1"/>
              <w:rPr>
                <w:rFonts w:ascii="Arial" w:hAnsi="Arial" w:cs="Arial"/>
                <w:i/>
                <w:color w:val="808080" w:themeColor="background1" w:themeShade="80"/>
                <w:sz w:val="20"/>
                <w:szCs w:val="20"/>
              </w:rPr>
            </w:pPr>
            <w:r w:rsidRPr="00ED3FF6">
              <w:rPr>
                <w:rFonts w:ascii="Arial" w:hAnsi="Arial" w:cs="Arial"/>
                <w:i/>
                <w:color w:val="808080" w:themeColor="background1" w:themeShade="80"/>
                <w:sz w:val="20"/>
                <w:szCs w:val="20"/>
              </w:rPr>
              <w:t>Kommunion wird in die Bänke gebracht</w:t>
            </w:r>
          </w:p>
          <w:p w:rsidR="0051687E" w:rsidRPr="00ED3FF6" w:rsidRDefault="0051687E" w:rsidP="0051687E">
            <w:pPr>
              <w:pStyle w:val="Listenabsatz"/>
              <w:ind w:left="360"/>
              <w:rPr>
                <w:rFonts w:ascii="Arial" w:hAnsi="Arial" w:cs="Arial"/>
                <w:i/>
                <w:color w:val="808080" w:themeColor="background1" w:themeShade="80"/>
                <w:sz w:val="20"/>
                <w:szCs w:val="20"/>
              </w:rPr>
            </w:pPr>
          </w:p>
        </w:tc>
      </w:tr>
      <w:tr w:rsidR="001D4A34" w:rsidRPr="002405E8" w:rsidTr="00993594">
        <w:tc>
          <w:tcPr>
            <w:tcW w:w="4762" w:type="dxa"/>
            <w:shd w:val="clear" w:color="auto" w:fill="auto"/>
          </w:tcPr>
          <w:p w:rsidR="003874B8" w:rsidRPr="00CE6D28" w:rsidRDefault="00CE6D28" w:rsidP="003874B8">
            <w:pPr>
              <w:rPr>
                <w:rFonts w:ascii="Arial" w:hAnsi="Arial" w:cs="Arial"/>
                <w:sz w:val="20"/>
                <w:szCs w:val="20"/>
                <w:u w:val="single"/>
              </w:rPr>
            </w:pPr>
            <w:r w:rsidRPr="00CE6D28">
              <w:rPr>
                <w:rFonts w:ascii="Arial" w:hAnsi="Arial" w:cs="Arial"/>
                <w:sz w:val="20"/>
                <w:szCs w:val="20"/>
                <w:u w:val="single"/>
              </w:rPr>
              <w:t>Lüftung und Reinigung</w:t>
            </w:r>
            <w:r w:rsidR="003874B8" w:rsidRPr="00CE6D28">
              <w:rPr>
                <w:rFonts w:ascii="Arial" w:hAnsi="Arial" w:cs="Arial"/>
                <w:sz w:val="20"/>
                <w:szCs w:val="20"/>
                <w:u w:val="single"/>
              </w:rPr>
              <w:t>:</w:t>
            </w:r>
          </w:p>
          <w:p w:rsidR="00206177" w:rsidRDefault="00206177" w:rsidP="003874B8">
            <w:pPr>
              <w:rPr>
                <w:rFonts w:ascii="Arial" w:hAnsi="Arial" w:cs="Arial"/>
                <w:sz w:val="20"/>
                <w:szCs w:val="20"/>
              </w:rPr>
            </w:pPr>
            <w:r w:rsidRPr="006945BF">
              <w:rPr>
                <w:rFonts w:ascii="Arial" w:hAnsi="Arial" w:cs="Arial"/>
                <w:sz w:val="20"/>
                <w:szCs w:val="20"/>
              </w:rPr>
              <w:t>In</w:t>
            </w:r>
            <w:r w:rsidR="003874B8" w:rsidRPr="006945BF">
              <w:rPr>
                <w:rFonts w:ascii="Arial" w:hAnsi="Arial" w:cs="Arial"/>
                <w:sz w:val="20"/>
                <w:szCs w:val="20"/>
              </w:rPr>
              <w:t xml:space="preserve"> geschlossenen Räumen</w:t>
            </w:r>
            <w:r w:rsidRPr="006945BF">
              <w:rPr>
                <w:rFonts w:ascii="Arial" w:hAnsi="Arial" w:cs="Arial"/>
                <w:sz w:val="20"/>
                <w:szCs w:val="20"/>
              </w:rPr>
              <w:t xml:space="preserve"> ist ein ausreichender Luftaustausch sichergestellt, um die Konzentration von möglicherweise in der Luft vorhandenen virenbelasteten Aerosolen zu reduzieren.</w:t>
            </w:r>
          </w:p>
          <w:p w:rsidR="006945BF" w:rsidRDefault="006945BF" w:rsidP="003874B8">
            <w:pPr>
              <w:rPr>
                <w:rFonts w:ascii="Arial" w:hAnsi="Arial" w:cs="Arial"/>
                <w:sz w:val="20"/>
                <w:szCs w:val="20"/>
              </w:rPr>
            </w:pPr>
          </w:p>
          <w:p w:rsidR="006945BF" w:rsidRDefault="006945BF" w:rsidP="003874B8">
            <w:pPr>
              <w:rPr>
                <w:rFonts w:ascii="Arial" w:hAnsi="Arial" w:cs="Arial"/>
                <w:sz w:val="20"/>
                <w:szCs w:val="20"/>
              </w:rPr>
            </w:pPr>
            <w:r w:rsidRPr="00015E4D">
              <w:rPr>
                <w:rFonts w:ascii="Arial" w:hAnsi="Arial" w:cs="Arial"/>
                <w:sz w:val="20"/>
                <w:szCs w:val="20"/>
              </w:rPr>
              <w:t xml:space="preserve">Alternativ kann die Handlungshilfe „Heizen und Lüften von Kirchen während der Corona-Pandemie“ des Dezernates Bau und Kunst zurückgegriffen werden. Die entsprechenden Schutzmaßnahmen und Beschränkungen der Handlungshilfe sind im Hygienekonzept zu dokumentieren. Zudem sind die Wechselwirkungen für anderen Aktivitäten in </w:t>
            </w:r>
            <w:r w:rsidRPr="00015E4D">
              <w:rPr>
                <w:rFonts w:ascii="Arial" w:hAnsi="Arial" w:cs="Arial"/>
                <w:sz w:val="20"/>
                <w:szCs w:val="20"/>
              </w:rPr>
              <w:lastRenderedPageBreak/>
              <w:t>den Kirchen, wie z.B. Chorproben, zu berücksichtigen.</w:t>
            </w:r>
            <w:r>
              <w:rPr>
                <w:rFonts w:ascii="Arial" w:hAnsi="Arial" w:cs="Arial"/>
                <w:sz w:val="20"/>
                <w:szCs w:val="20"/>
              </w:rPr>
              <w:t xml:space="preserve"> </w:t>
            </w:r>
          </w:p>
          <w:p w:rsidR="00797350" w:rsidRPr="00797350" w:rsidRDefault="00797350" w:rsidP="003874B8">
            <w:pPr>
              <w:rPr>
                <w:rFonts w:ascii="Arial" w:hAnsi="Arial" w:cs="Arial"/>
                <w:sz w:val="20"/>
                <w:szCs w:val="20"/>
              </w:rPr>
            </w:pPr>
          </w:p>
          <w:p w:rsidR="001D4A34" w:rsidRPr="00CE6D28" w:rsidRDefault="003874B8" w:rsidP="00CE6D28">
            <w:pPr>
              <w:rPr>
                <w:rFonts w:ascii="Arial" w:hAnsi="Arial" w:cs="Arial"/>
                <w:sz w:val="20"/>
                <w:szCs w:val="20"/>
              </w:rPr>
            </w:pPr>
            <w:r w:rsidRPr="00CE6D28">
              <w:rPr>
                <w:rFonts w:ascii="Arial" w:hAnsi="Arial" w:cs="Arial"/>
                <w:sz w:val="20"/>
                <w:szCs w:val="20"/>
              </w:rPr>
              <w:t>Kontaktflächen werde regelmäßig, je nach Nutzungshäufigkeit, mit einem fettlösenden Haushaltsreiniger gereinigt oder desinfiziert (mindestens begrenzt</w:t>
            </w:r>
            <w:r w:rsidR="00CE6D28" w:rsidRPr="00CE6D28">
              <w:rPr>
                <w:rFonts w:ascii="Arial" w:hAnsi="Arial" w:cs="Arial"/>
                <w:sz w:val="20"/>
                <w:szCs w:val="20"/>
              </w:rPr>
              <w:t xml:space="preserve"> </w:t>
            </w:r>
            <w:proofErr w:type="spellStart"/>
            <w:r w:rsidR="00CE6D28" w:rsidRPr="00CE6D28">
              <w:rPr>
                <w:rFonts w:ascii="Arial" w:hAnsi="Arial" w:cs="Arial"/>
                <w:sz w:val="20"/>
                <w:szCs w:val="20"/>
              </w:rPr>
              <w:t>viruzides</w:t>
            </w:r>
            <w:proofErr w:type="spellEnd"/>
            <w:r w:rsidR="00CE6D28" w:rsidRPr="00CE6D28">
              <w:rPr>
                <w:rFonts w:ascii="Arial" w:hAnsi="Arial" w:cs="Arial"/>
                <w:sz w:val="20"/>
                <w:szCs w:val="20"/>
              </w:rPr>
              <w:t xml:space="preserve"> Mittel)</w:t>
            </w:r>
            <w:r w:rsidR="00CE6D28">
              <w:rPr>
                <w:rFonts w:ascii="Arial" w:hAnsi="Arial" w:cs="Arial"/>
                <w:sz w:val="20"/>
                <w:szCs w:val="20"/>
              </w:rPr>
              <w:t>.</w:t>
            </w:r>
          </w:p>
        </w:tc>
        <w:tc>
          <w:tcPr>
            <w:tcW w:w="680" w:type="dxa"/>
            <w:shd w:val="clear" w:color="auto" w:fill="auto"/>
            <w:vAlign w:val="center"/>
          </w:tcPr>
          <w:p w:rsidR="001D4A34" w:rsidRPr="00993594" w:rsidRDefault="001D4A34" w:rsidP="001D4A34">
            <w:pPr>
              <w:jc w:val="center"/>
              <w:rPr>
                <w:rFonts w:ascii="Arial" w:hAnsi="Arial" w:cs="Arial"/>
                <w:i/>
                <w:sz w:val="20"/>
                <w:szCs w:val="20"/>
              </w:rPr>
            </w:pPr>
          </w:p>
        </w:tc>
        <w:tc>
          <w:tcPr>
            <w:tcW w:w="4280" w:type="dxa"/>
            <w:shd w:val="clear" w:color="auto" w:fill="auto"/>
          </w:tcPr>
          <w:p w:rsidR="00B32E1D" w:rsidRPr="006945BF" w:rsidRDefault="00B32E1D" w:rsidP="00B32E1D">
            <w:pPr>
              <w:pStyle w:val="Listenabsatz"/>
              <w:numPr>
                <w:ilvl w:val="0"/>
                <w:numId w:val="22"/>
              </w:numPr>
              <w:rPr>
                <w:rFonts w:ascii="Arial" w:hAnsi="Arial" w:cs="Arial"/>
                <w:i/>
                <w:iCs/>
                <w:color w:val="808080" w:themeColor="background1" w:themeShade="80"/>
                <w:sz w:val="20"/>
                <w:szCs w:val="20"/>
              </w:rPr>
            </w:pPr>
            <w:r w:rsidRPr="006945BF">
              <w:rPr>
                <w:rFonts w:ascii="Arial" w:hAnsi="Arial" w:cs="Arial"/>
                <w:i/>
                <w:iCs/>
                <w:color w:val="808080" w:themeColor="background1" w:themeShade="80"/>
                <w:sz w:val="20"/>
                <w:szCs w:val="20"/>
              </w:rPr>
              <w:t>Luftheizungen</w:t>
            </w:r>
            <w:r w:rsidR="003C47DD" w:rsidRPr="006945BF">
              <w:rPr>
                <w:rFonts w:ascii="Arial" w:hAnsi="Arial" w:cs="Arial"/>
                <w:i/>
                <w:iCs/>
                <w:color w:val="808080" w:themeColor="background1" w:themeShade="80"/>
                <w:sz w:val="20"/>
                <w:szCs w:val="20"/>
              </w:rPr>
              <w:t xml:space="preserve"> (Raumlufttechnische Anlagen)</w:t>
            </w:r>
            <w:r w:rsidRPr="006945BF">
              <w:rPr>
                <w:rFonts w:ascii="Arial" w:hAnsi="Arial" w:cs="Arial"/>
                <w:i/>
                <w:iCs/>
                <w:color w:val="808080" w:themeColor="background1" w:themeShade="80"/>
                <w:sz w:val="20"/>
                <w:szCs w:val="20"/>
              </w:rPr>
              <w:t>, die über keine ausreichende Frischluftzufuhr oder geeignete Filter verfügen, sind während der Nutzung der Kirche, am besten bereits 3</w:t>
            </w:r>
            <w:r w:rsidR="0089315F" w:rsidRPr="006945BF">
              <w:rPr>
                <w:rFonts w:ascii="Arial" w:hAnsi="Arial" w:cs="Arial"/>
                <w:i/>
                <w:iCs/>
                <w:color w:val="808080" w:themeColor="background1" w:themeShade="80"/>
                <w:sz w:val="20"/>
                <w:szCs w:val="20"/>
              </w:rPr>
              <w:t>0 Minuten zuvor, auszuschalten</w:t>
            </w:r>
          </w:p>
          <w:p w:rsidR="003C47DD" w:rsidRPr="006945BF" w:rsidRDefault="00B32E1D" w:rsidP="003C47DD">
            <w:pPr>
              <w:pStyle w:val="Listenabsatz"/>
              <w:numPr>
                <w:ilvl w:val="0"/>
                <w:numId w:val="22"/>
              </w:numPr>
              <w:rPr>
                <w:rFonts w:ascii="Arial" w:hAnsi="Arial" w:cs="Arial"/>
                <w:i/>
                <w:iCs/>
                <w:color w:val="808080" w:themeColor="background1" w:themeShade="80"/>
                <w:sz w:val="20"/>
                <w:szCs w:val="20"/>
              </w:rPr>
            </w:pPr>
            <w:r w:rsidRPr="006945BF">
              <w:rPr>
                <w:rFonts w:ascii="Arial" w:hAnsi="Arial" w:cs="Arial"/>
                <w:i/>
                <w:iCs/>
                <w:color w:val="808080" w:themeColor="background1" w:themeShade="80"/>
                <w:sz w:val="20"/>
                <w:szCs w:val="20"/>
              </w:rPr>
              <w:t>Geschlossene Räume</w:t>
            </w:r>
            <w:r w:rsidR="003C47DD" w:rsidRPr="006945BF">
              <w:rPr>
                <w:rFonts w:ascii="Arial" w:hAnsi="Arial" w:cs="Arial"/>
                <w:i/>
                <w:iCs/>
                <w:color w:val="808080" w:themeColor="background1" w:themeShade="80"/>
                <w:sz w:val="20"/>
                <w:szCs w:val="20"/>
              </w:rPr>
              <w:t xml:space="preserve"> ohne geeignete</w:t>
            </w:r>
            <w:r w:rsidRPr="006945BF">
              <w:rPr>
                <w:rFonts w:ascii="Arial" w:hAnsi="Arial" w:cs="Arial"/>
                <w:i/>
                <w:iCs/>
                <w:color w:val="808080" w:themeColor="background1" w:themeShade="80"/>
                <w:sz w:val="20"/>
                <w:szCs w:val="20"/>
              </w:rPr>
              <w:t xml:space="preserve"> </w:t>
            </w:r>
            <w:r w:rsidR="003C47DD" w:rsidRPr="006945BF">
              <w:rPr>
                <w:rFonts w:ascii="Arial" w:hAnsi="Arial" w:cs="Arial"/>
                <w:i/>
                <w:iCs/>
                <w:color w:val="808080" w:themeColor="background1" w:themeShade="80"/>
                <w:sz w:val="20"/>
                <w:szCs w:val="20"/>
              </w:rPr>
              <w:t xml:space="preserve">Raumlufttechnische Anlage </w:t>
            </w:r>
            <w:r w:rsidRPr="006945BF">
              <w:rPr>
                <w:rFonts w:ascii="Arial" w:hAnsi="Arial" w:cs="Arial"/>
                <w:i/>
                <w:iCs/>
                <w:color w:val="808080" w:themeColor="background1" w:themeShade="80"/>
                <w:sz w:val="20"/>
                <w:szCs w:val="20"/>
              </w:rPr>
              <w:t xml:space="preserve">werden während der Nutzung </w:t>
            </w:r>
            <w:r w:rsidR="003C47DD" w:rsidRPr="006945BF">
              <w:rPr>
                <w:rFonts w:ascii="Arial" w:hAnsi="Arial" w:cs="Arial"/>
                <w:i/>
                <w:iCs/>
                <w:color w:val="808080" w:themeColor="background1" w:themeShade="80"/>
                <w:sz w:val="20"/>
                <w:szCs w:val="20"/>
              </w:rPr>
              <w:t>dauerhaft oder im Abhängigkeit von Raumvolumen, Anzahl der Anwesenden und Dauer der Nutzung regelmäßig stoßgelüftet.</w:t>
            </w:r>
          </w:p>
          <w:p w:rsidR="00206177" w:rsidRPr="006945BF" w:rsidRDefault="00206177" w:rsidP="00B32E1D">
            <w:pPr>
              <w:pStyle w:val="Listenabsatz"/>
              <w:numPr>
                <w:ilvl w:val="0"/>
                <w:numId w:val="22"/>
              </w:numPr>
              <w:rPr>
                <w:rFonts w:ascii="Arial" w:hAnsi="Arial" w:cs="Arial"/>
                <w:i/>
                <w:iCs/>
                <w:color w:val="808080" w:themeColor="background1" w:themeShade="80"/>
                <w:sz w:val="20"/>
                <w:szCs w:val="20"/>
              </w:rPr>
            </w:pPr>
            <w:r w:rsidRPr="006945BF">
              <w:rPr>
                <w:rFonts w:ascii="Arial" w:hAnsi="Arial" w:cs="Arial"/>
                <w:i/>
                <w:iCs/>
                <w:color w:val="808080" w:themeColor="background1" w:themeShade="80"/>
                <w:sz w:val="20"/>
                <w:szCs w:val="20"/>
              </w:rPr>
              <w:lastRenderedPageBreak/>
              <w:t>Bei Gottesdienste in geschlossenen Räumen, die durch Musikgruppen</w:t>
            </w:r>
            <w:r w:rsidR="00131FF3">
              <w:rPr>
                <w:rFonts w:ascii="Arial" w:hAnsi="Arial" w:cs="Arial"/>
                <w:i/>
                <w:iCs/>
                <w:color w:val="808080" w:themeColor="background1" w:themeShade="80"/>
                <w:sz w:val="20"/>
                <w:szCs w:val="20"/>
              </w:rPr>
              <w:t xml:space="preserve"> mit Blasinstrumenten </w:t>
            </w:r>
            <w:r w:rsidR="00131FF3" w:rsidRPr="00131FF3">
              <w:rPr>
                <w:rFonts w:ascii="Arial" w:hAnsi="Arial" w:cs="Arial"/>
                <w:i/>
                <w:iCs/>
                <w:color w:val="808080" w:themeColor="background1" w:themeShade="80"/>
                <w:sz w:val="20"/>
                <w:szCs w:val="20"/>
                <w:highlight w:val="lightGray"/>
              </w:rPr>
              <w:t>oder mehreren Einzelstimmen</w:t>
            </w:r>
            <w:r w:rsidRPr="006945BF">
              <w:rPr>
                <w:rFonts w:ascii="Arial" w:hAnsi="Arial" w:cs="Arial"/>
                <w:i/>
                <w:iCs/>
                <w:color w:val="808080" w:themeColor="background1" w:themeShade="80"/>
                <w:sz w:val="20"/>
                <w:szCs w:val="20"/>
              </w:rPr>
              <w:t xml:space="preserve"> mitgestaltet werden oder die nach reiflicher Risikoabwägung mit Gemeindegesang erfolgen, ist ein ausreichender Luftaustausch durch</w:t>
            </w:r>
            <w:r w:rsidR="00B32E1D" w:rsidRPr="006945BF">
              <w:rPr>
                <w:rFonts w:ascii="Arial" w:hAnsi="Arial" w:cs="Arial"/>
                <w:i/>
                <w:iCs/>
                <w:color w:val="808080" w:themeColor="background1" w:themeShade="80"/>
                <w:sz w:val="20"/>
                <w:szCs w:val="20"/>
              </w:rPr>
              <w:t xml:space="preserve"> dauerhaftes </w:t>
            </w:r>
            <w:r w:rsidR="003C47DD" w:rsidRPr="006945BF">
              <w:rPr>
                <w:rFonts w:ascii="Arial" w:hAnsi="Arial" w:cs="Arial"/>
                <w:i/>
                <w:iCs/>
                <w:color w:val="808080" w:themeColor="background1" w:themeShade="80"/>
                <w:sz w:val="20"/>
                <w:szCs w:val="20"/>
              </w:rPr>
              <w:t xml:space="preserve">Stoß- und </w:t>
            </w:r>
            <w:r w:rsidR="00B32E1D" w:rsidRPr="006945BF">
              <w:rPr>
                <w:rFonts w:ascii="Arial" w:hAnsi="Arial" w:cs="Arial"/>
                <w:i/>
                <w:iCs/>
                <w:color w:val="808080" w:themeColor="background1" w:themeShade="80"/>
                <w:sz w:val="20"/>
                <w:szCs w:val="20"/>
              </w:rPr>
              <w:t>Q</w:t>
            </w:r>
            <w:r w:rsidRPr="006945BF">
              <w:rPr>
                <w:rFonts w:ascii="Arial" w:hAnsi="Arial" w:cs="Arial"/>
                <w:i/>
                <w:iCs/>
                <w:color w:val="808080" w:themeColor="background1" w:themeShade="80"/>
                <w:sz w:val="20"/>
                <w:szCs w:val="20"/>
              </w:rPr>
              <w:t>uerlüften oder eine</w:t>
            </w:r>
            <w:r w:rsidR="00D02E37" w:rsidRPr="006945BF">
              <w:rPr>
                <w:rFonts w:ascii="Arial" w:hAnsi="Arial" w:cs="Arial"/>
                <w:i/>
                <w:iCs/>
                <w:color w:val="808080" w:themeColor="background1" w:themeShade="80"/>
                <w:sz w:val="20"/>
                <w:szCs w:val="20"/>
              </w:rPr>
              <w:t xml:space="preserve"> geeignete</w:t>
            </w:r>
            <w:r w:rsidRPr="006945BF">
              <w:rPr>
                <w:rFonts w:ascii="Arial" w:hAnsi="Arial" w:cs="Arial"/>
                <w:i/>
                <w:iCs/>
                <w:color w:val="808080" w:themeColor="background1" w:themeShade="80"/>
                <w:sz w:val="20"/>
                <w:szCs w:val="20"/>
              </w:rPr>
              <w:t xml:space="preserve"> Raumlufttechnische Anlage </w:t>
            </w:r>
            <w:r w:rsidR="00B32E1D" w:rsidRPr="006945BF">
              <w:rPr>
                <w:rFonts w:ascii="Arial" w:hAnsi="Arial" w:cs="Arial"/>
                <w:i/>
                <w:iCs/>
                <w:color w:val="808080" w:themeColor="background1" w:themeShade="80"/>
                <w:sz w:val="20"/>
                <w:szCs w:val="20"/>
              </w:rPr>
              <w:t>gewährleiste</w:t>
            </w:r>
            <w:r w:rsidRPr="006945BF">
              <w:rPr>
                <w:rFonts w:ascii="Arial" w:hAnsi="Arial" w:cs="Arial"/>
                <w:i/>
                <w:iCs/>
                <w:color w:val="808080" w:themeColor="background1" w:themeShade="80"/>
                <w:sz w:val="20"/>
                <w:szCs w:val="20"/>
              </w:rPr>
              <w:t>t.</w:t>
            </w:r>
            <w:r w:rsidR="00D02E37" w:rsidRPr="006945BF">
              <w:rPr>
                <w:rFonts w:ascii="Arial" w:hAnsi="Arial" w:cs="Arial"/>
                <w:i/>
                <w:iCs/>
                <w:color w:val="808080" w:themeColor="background1" w:themeShade="80"/>
                <w:sz w:val="20"/>
                <w:szCs w:val="20"/>
              </w:rPr>
              <w:br/>
            </w:r>
          </w:p>
          <w:p w:rsidR="00797350" w:rsidRPr="006945BF" w:rsidRDefault="003C47DD" w:rsidP="003C47DD">
            <w:pPr>
              <w:shd w:val="clear" w:color="auto" w:fill="FFFFFF" w:themeFill="background1"/>
              <w:rPr>
                <w:rFonts w:ascii="Arial" w:hAnsi="Arial" w:cs="Arial"/>
                <w:i/>
                <w:color w:val="808080" w:themeColor="background1" w:themeShade="80"/>
                <w:sz w:val="20"/>
                <w:szCs w:val="20"/>
              </w:rPr>
            </w:pPr>
            <w:r w:rsidRPr="006945BF">
              <w:rPr>
                <w:rFonts w:ascii="Arial" w:hAnsi="Arial" w:cs="Arial"/>
                <w:i/>
                <w:color w:val="808080" w:themeColor="background1" w:themeShade="80"/>
                <w:sz w:val="20"/>
                <w:szCs w:val="20"/>
              </w:rPr>
              <w:t>Beratungen zur Luftheizung/Raumlufttechnischen</w:t>
            </w:r>
            <w:r w:rsidR="00D02E37" w:rsidRPr="006945BF">
              <w:rPr>
                <w:rFonts w:ascii="Arial" w:hAnsi="Arial" w:cs="Arial"/>
                <w:i/>
                <w:color w:val="808080" w:themeColor="background1" w:themeShade="80"/>
                <w:sz w:val="20"/>
                <w:szCs w:val="20"/>
              </w:rPr>
              <w:t xml:space="preserve"> Anlage können </w:t>
            </w:r>
            <w:r w:rsidRPr="006945BF">
              <w:rPr>
                <w:rFonts w:ascii="Arial" w:hAnsi="Arial" w:cs="Arial"/>
                <w:i/>
                <w:color w:val="808080" w:themeColor="background1" w:themeShade="80"/>
                <w:sz w:val="20"/>
                <w:szCs w:val="20"/>
              </w:rPr>
              <w:t xml:space="preserve">durch die Fachfirma erfolgen, die mit der Wartung/Instandhaltung beauftragt ist. </w:t>
            </w:r>
          </w:p>
        </w:tc>
      </w:tr>
      <w:tr w:rsidR="001D4A34" w:rsidRPr="002405E8" w:rsidTr="00256E19">
        <w:tc>
          <w:tcPr>
            <w:tcW w:w="4762" w:type="dxa"/>
          </w:tcPr>
          <w:p w:rsidR="001D4A34" w:rsidRPr="0051687E" w:rsidRDefault="003874B8" w:rsidP="001D4A34">
            <w:pPr>
              <w:rPr>
                <w:rFonts w:ascii="Arial" w:hAnsi="Arial" w:cs="Arial"/>
                <w:sz w:val="20"/>
                <w:szCs w:val="20"/>
              </w:rPr>
            </w:pPr>
            <w:r w:rsidRPr="00CE6D28">
              <w:rPr>
                <w:rFonts w:ascii="Arial" w:hAnsi="Arial" w:cs="Arial"/>
                <w:sz w:val="20"/>
                <w:szCs w:val="20"/>
                <w:u w:val="single"/>
              </w:rPr>
              <w:lastRenderedPageBreak/>
              <w:t>Benutzung von Gegenständen</w:t>
            </w:r>
            <w:r w:rsidRPr="00CE6D28">
              <w:rPr>
                <w:rFonts w:ascii="Arial" w:hAnsi="Arial" w:cs="Arial"/>
                <w:sz w:val="20"/>
                <w:szCs w:val="20"/>
                <w:u w:val="single"/>
              </w:rPr>
              <w:br/>
            </w:r>
            <w:r w:rsidRPr="00CE6D28">
              <w:rPr>
                <w:rFonts w:ascii="Arial" w:hAnsi="Arial" w:cs="Arial"/>
                <w:sz w:val="20"/>
                <w:szCs w:val="20"/>
              </w:rPr>
              <w:t>Es werden keine Gegenstände zwischen Personen entgegengenommen und weitergereicht und Kontaktflächen nach Möglichkeit verhindert</w:t>
            </w:r>
            <w:r w:rsidR="00D02E37">
              <w:rPr>
                <w:rFonts w:ascii="Arial" w:hAnsi="Arial" w:cs="Arial"/>
                <w:sz w:val="20"/>
                <w:szCs w:val="20"/>
              </w:rPr>
              <w:t>.</w:t>
            </w:r>
          </w:p>
        </w:tc>
        <w:tc>
          <w:tcPr>
            <w:tcW w:w="680" w:type="dxa"/>
            <w:vAlign w:val="center"/>
          </w:tcPr>
          <w:p w:rsidR="001D4A34" w:rsidRPr="002405E8" w:rsidRDefault="001D4A34" w:rsidP="001D4A34">
            <w:pPr>
              <w:jc w:val="center"/>
              <w:rPr>
                <w:rFonts w:ascii="Arial" w:hAnsi="Arial" w:cs="Arial"/>
                <w:i/>
                <w:sz w:val="20"/>
                <w:szCs w:val="20"/>
              </w:rPr>
            </w:pPr>
          </w:p>
        </w:tc>
        <w:tc>
          <w:tcPr>
            <w:tcW w:w="4280" w:type="dxa"/>
            <w:shd w:val="clear" w:color="auto" w:fill="auto"/>
          </w:tcPr>
          <w:p w:rsidR="003874B8" w:rsidRPr="002405E8" w:rsidRDefault="0038468B" w:rsidP="003874B8">
            <w:pPr>
              <w:pStyle w:val="Listenabsatz"/>
              <w:numPr>
                <w:ilvl w:val="0"/>
                <w:numId w:val="15"/>
              </w:numPr>
              <w:rPr>
                <w:rFonts w:ascii="Arial" w:hAnsi="Arial" w:cs="Arial"/>
                <w:i/>
                <w:color w:val="808080" w:themeColor="background1" w:themeShade="80"/>
                <w:sz w:val="20"/>
                <w:szCs w:val="20"/>
              </w:rPr>
            </w:pPr>
            <w:r w:rsidRPr="002405E8">
              <w:rPr>
                <w:rFonts w:ascii="Arial" w:hAnsi="Arial" w:cs="Arial"/>
                <w:i/>
                <w:color w:val="808080" w:themeColor="background1" w:themeShade="80"/>
                <w:sz w:val="20"/>
                <w:szCs w:val="20"/>
              </w:rPr>
              <w:t>Körbe</w:t>
            </w:r>
            <w:r w:rsidR="003874B8" w:rsidRPr="002405E8">
              <w:rPr>
                <w:rFonts w:ascii="Arial" w:hAnsi="Arial" w:cs="Arial"/>
                <w:i/>
                <w:color w:val="808080" w:themeColor="background1" w:themeShade="80"/>
                <w:sz w:val="20"/>
                <w:szCs w:val="20"/>
              </w:rPr>
              <w:t xml:space="preserve"> für die Kollekte an den </w:t>
            </w:r>
            <w:r w:rsidR="003C47DD">
              <w:rPr>
                <w:rFonts w:ascii="Arial" w:hAnsi="Arial" w:cs="Arial"/>
                <w:i/>
                <w:color w:val="808080" w:themeColor="background1" w:themeShade="80"/>
                <w:sz w:val="20"/>
                <w:szCs w:val="20"/>
              </w:rPr>
              <w:t>Ausgängen</w:t>
            </w:r>
          </w:p>
          <w:p w:rsidR="003874B8" w:rsidRPr="002405E8" w:rsidRDefault="003874B8" w:rsidP="003874B8">
            <w:pPr>
              <w:pStyle w:val="Listenabsatz"/>
              <w:numPr>
                <w:ilvl w:val="0"/>
                <w:numId w:val="15"/>
              </w:numPr>
              <w:rPr>
                <w:rFonts w:ascii="Arial" w:hAnsi="Arial" w:cs="Arial"/>
                <w:i/>
                <w:color w:val="808080" w:themeColor="background1" w:themeShade="80"/>
                <w:sz w:val="20"/>
                <w:szCs w:val="20"/>
              </w:rPr>
            </w:pPr>
            <w:r w:rsidRPr="002405E8">
              <w:rPr>
                <w:rFonts w:ascii="Arial" w:hAnsi="Arial" w:cs="Arial"/>
                <w:i/>
                <w:color w:val="808080" w:themeColor="background1" w:themeShade="80"/>
                <w:sz w:val="20"/>
                <w:szCs w:val="20"/>
              </w:rPr>
              <w:t>Weihwasserbecken sind leer</w:t>
            </w:r>
          </w:p>
          <w:p w:rsidR="001D4A34" w:rsidRPr="002405E8" w:rsidRDefault="003874B8" w:rsidP="003874B8">
            <w:pPr>
              <w:pStyle w:val="Listenabsatz"/>
              <w:numPr>
                <w:ilvl w:val="0"/>
                <w:numId w:val="15"/>
              </w:numPr>
              <w:rPr>
                <w:rFonts w:ascii="Arial" w:hAnsi="Arial" w:cs="Arial"/>
                <w:i/>
                <w:color w:val="808080" w:themeColor="background1" w:themeShade="80"/>
                <w:sz w:val="20"/>
                <w:szCs w:val="20"/>
              </w:rPr>
            </w:pPr>
            <w:r w:rsidRPr="002405E8">
              <w:rPr>
                <w:rFonts w:ascii="Arial" w:hAnsi="Arial" w:cs="Arial"/>
                <w:i/>
                <w:color w:val="808080" w:themeColor="background1" w:themeShade="80"/>
                <w:sz w:val="20"/>
                <w:szCs w:val="20"/>
              </w:rPr>
              <w:t>Türen müssen nicht per Hand geöffnet/geschlossen werden</w:t>
            </w:r>
          </w:p>
        </w:tc>
      </w:tr>
      <w:tr w:rsidR="001D4A34" w:rsidRPr="002405E8" w:rsidTr="00256E19">
        <w:tc>
          <w:tcPr>
            <w:tcW w:w="4762" w:type="dxa"/>
          </w:tcPr>
          <w:p w:rsidR="003874B8" w:rsidRPr="002405E8" w:rsidRDefault="003874B8" w:rsidP="00D82D89">
            <w:pPr>
              <w:tabs>
                <w:tab w:val="left" w:pos="3349"/>
              </w:tabs>
              <w:rPr>
                <w:rFonts w:ascii="Arial" w:hAnsi="Arial" w:cs="Arial"/>
                <w:sz w:val="20"/>
                <w:szCs w:val="20"/>
                <w:u w:val="single"/>
              </w:rPr>
            </w:pPr>
            <w:r w:rsidRPr="00885DB3">
              <w:rPr>
                <w:rFonts w:ascii="Arial" w:hAnsi="Arial" w:cs="Arial"/>
                <w:sz w:val="20"/>
                <w:szCs w:val="20"/>
                <w:u w:val="single"/>
              </w:rPr>
              <w:t>Nachverfolgung von Infektionsketten:</w:t>
            </w:r>
            <w:r w:rsidRPr="00885DB3">
              <w:rPr>
                <w:rFonts w:ascii="Arial" w:hAnsi="Arial" w:cs="Arial"/>
                <w:sz w:val="20"/>
                <w:szCs w:val="20"/>
                <w:u w:val="single"/>
              </w:rPr>
              <w:br/>
            </w:r>
            <w:r w:rsidRPr="00885DB3">
              <w:rPr>
                <w:rFonts w:ascii="Arial" w:hAnsi="Arial" w:cs="Arial"/>
                <w:sz w:val="20"/>
                <w:szCs w:val="20"/>
              </w:rPr>
              <w:t xml:space="preserve">Es wird dokumentiert, welche Personen an dem Gottesdienst teilgenommen haben. </w:t>
            </w:r>
            <w:r w:rsidR="00D82D89" w:rsidRPr="00885DB3">
              <w:rPr>
                <w:rFonts w:ascii="Arial" w:hAnsi="Arial" w:cs="Arial"/>
                <w:sz w:val="20"/>
                <w:szCs w:val="20"/>
              </w:rPr>
              <w:t>Gruppen</w:t>
            </w:r>
            <w:r w:rsidR="00885DB3" w:rsidRPr="00885DB3">
              <w:rPr>
                <w:rFonts w:ascii="Arial" w:hAnsi="Arial" w:cs="Arial"/>
                <w:sz w:val="20"/>
                <w:szCs w:val="20"/>
              </w:rPr>
              <w:t xml:space="preserve"> von max. </w:t>
            </w:r>
            <w:r w:rsidR="00885DB3" w:rsidRPr="00885DB3">
              <w:rPr>
                <w:rFonts w:ascii="Arial" w:hAnsi="Arial" w:cs="Arial"/>
                <w:sz w:val="20"/>
                <w:szCs w:val="20"/>
                <w:highlight w:val="darkGray"/>
              </w:rPr>
              <w:t>5</w:t>
            </w:r>
            <w:r w:rsidR="00015E4D" w:rsidRPr="00885DB3">
              <w:rPr>
                <w:rFonts w:ascii="Arial" w:hAnsi="Arial" w:cs="Arial"/>
                <w:sz w:val="20"/>
                <w:szCs w:val="20"/>
              </w:rPr>
              <w:t xml:space="preserve"> Personen aus bis zu 2 Hausständen, die beieinandersitzen</w:t>
            </w:r>
            <w:r w:rsidR="00D82D89" w:rsidRPr="00885DB3">
              <w:rPr>
                <w:rFonts w:ascii="Arial" w:hAnsi="Arial" w:cs="Arial"/>
                <w:sz w:val="20"/>
                <w:szCs w:val="20"/>
              </w:rPr>
              <w:t>, sind als solche</w:t>
            </w:r>
            <w:r w:rsidR="00015E4D" w:rsidRPr="00885DB3">
              <w:rPr>
                <w:rFonts w:ascii="Arial" w:hAnsi="Arial" w:cs="Arial"/>
                <w:sz w:val="20"/>
                <w:szCs w:val="20"/>
              </w:rPr>
              <w:t xml:space="preserve"> in der Dokumentation kenntlich gemacht. </w:t>
            </w:r>
            <w:r w:rsidRPr="00885DB3">
              <w:rPr>
                <w:rFonts w:ascii="Arial" w:hAnsi="Arial" w:cs="Arial"/>
                <w:sz w:val="20"/>
                <w:szCs w:val="20"/>
              </w:rPr>
              <w:t>Die Dokumentation wird unter Beachtung der Datenschutzbestimmungen geführt und nach Ablauf von einem Monat nach der Veranstaltung vernichtet (s. Vorlage auf Bistums-Website)</w:t>
            </w:r>
            <w:r w:rsidR="00D02E37" w:rsidRPr="00885DB3">
              <w:rPr>
                <w:rFonts w:ascii="Arial" w:hAnsi="Arial" w:cs="Arial"/>
                <w:sz w:val="20"/>
                <w:szCs w:val="20"/>
              </w:rPr>
              <w:t>.</w:t>
            </w:r>
          </w:p>
        </w:tc>
        <w:tc>
          <w:tcPr>
            <w:tcW w:w="680" w:type="dxa"/>
            <w:vAlign w:val="center"/>
          </w:tcPr>
          <w:p w:rsidR="001D4A34" w:rsidRPr="002405E8" w:rsidRDefault="001D4A34" w:rsidP="001D4A34">
            <w:pPr>
              <w:jc w:val="center"/>
              <w:rPr>
                <w:rFonts w:ascii="Arial" w:hAnsi="Arial" w:cs="Arial"/>
                <w:i/>
                <w:sz w:val="20"/>
                <w:szCs w:val="20"/>
              </w:rPr>
            </w:pPr>
          </w:p>
        </w:tc>
        <w:tc>
          <w:tcPr>
            <w:tcW w:w="4280" w:type="dxa"/>
            <w:shd w:val="clear" w:color="auto" w:fill="auto"/>
          </w:tcPr>
          <w:p w:rsidR="003874B8" w:rsidRPr="002405E8" w:rsidRDefault="003874B8" w:rsidP="003874B8">
            <w:pPr>
              <w:pStyle w:val="Listenabsatz"/>
              <w:numPr>
                <w:ilvl w:val="0"/>
                <w:numId w:val="17"/>
              </w:numPr>
              <w:rPr>
                <w:rFonts w:ascii="Arial" w:hAnsi="Arial" w:cs="Arial"/>
                <w:i/>
                <w:color w:val="808080" w:themeColor="background1" w:themeShade="80"/>
                <w:sz w:val="20"/>
                <w:szCs w:val="20"/>
              </w:rPr>
            </w:pPr>
            <w:r w:rsidRPr="002405E8">
              <w:rPr>
                <w:rFonts w:ascii="Arial" w:hAnsi="Arial" w:cs="Arial"/>
                <w:i/>
                <w:color w:val="808080" w:themeColor="background1" w:themeShade="80"/>
                <w:sz w:val="20"/>
                <w:szCs w:val="20"/>
              </w:rPr>
              <w:t>Verfahren zur Voranmeldung, um keine Gläubigen abweisen zu müssen</w:t>
            </w:r>
          </w:p>
          <w:p w:rsidR="003874B8" w:rsidRPr="002405E8" w:rsidRDefault="003874B8" w:rsidP="003874B8">
            <w:pPr>
              <w:pStyle w:val="Listenabsatz"/>
              <w:numPr>
                <w:ilvl w:val="0"/>
                <w:numId w:val="17"/>
              </w:numPr>
              <w:rPr>
                <w:rFonts w:ascii="Arial" w:hAnsi="Arial" w:cs="Arial"/>
                <w:i/>
                <w:color w:val="808080" w:themeColor="background1" w:themeShade="80"/>
                <w:sz w:val="20"/>
                <w:szCs w:val="20"/>
              </w:rPr>
            </w:pPr>
            <w:r w:rsidRPr="002405E8">
              <w:rPr>
                <w:rFonts w:ascii="Arial" w:hAnsi="Arial" w:cs="Arial"/>
                <w:i/>
                <w:color w:val="808080" w:themeColor="background1" w:themeShade="80"/>
                <w:sz w:val="20"/>
                <w:szCs w:val="20"/>
              </w:rPr>
              <w:t>Erfassung/Anmeldung der Gläubigen beim Betreten des Gottesdienstes</w:t>
            </w:r>
          </w:p>
          <w:p w:rsidR="001D4A34" w:rsidRPr="002405E8" w:rsidRDefault="003874B8" w:rsidP="00D02E37">
            <w:pPr>
              <w:pStyle w:val="Listenabsatz"/>
              <w:numPr>
                <w:ilvl w:val="0"/>
                <w:numId w:val="17"/>
              </w:numPr>
              <w:rPr>
                <w:rFonts w:ascii="Arial" w:hAnsi="Arial" w:cs="Arial"/>
                <w:i/>
                <w:color w:val="808080" w:themeColor="background1" w:themeShade="80"/>
                <w:sz w:val="20"/>
                <w:szCs w:val="20"/>
              </w:rPr>
            </w:pPr>
            <w:r w:rsidRPr="002405E8">
              <w:rPr>
                <w:rFonts w:ascii="Arial" w:hAnsi="Arial" w:cs="Arial"/>
                <w:i/>
                <w:color w:val="808080" w:themeColor="background1" w:themeShade="80"/>
                <w:sz w:val="20"/>
                <w:szCs w:val="20"/>
              </w:rPr>
              <w:t>Abgabe von vorgefertigten Kontaktblättern ermögliche</w:t>
            </w:r>
            <w:r w:rsidR="00D02E37">
              <w:rPr>
                <w:rFonts w:ascii="Arial" w:hAnsi="Arial" w:cs="Arial"/>
                <w:i/>
                <w:color w:val="808080" w:themeColor="background1" w:themeShade="80"/>
                <w:sz w:val="20"/>
                <w:szCs w:val="20"/>
              </w:rPr>
              <w:t>n, um Schlangenbildung zu vermeide</w:t>
            </w:r>
            <w:r w:rsidRPr="002405E8">
              <w:rPr>
                <w:rFonts w:ascii="Arial" w:hAnsi="Arial" w:cs="Arial"/>
                <w:i/>
                <w:color w:val="808080" w:themeColor="background1" w:themeShade="80"/>
                <w:sz w:val="20"/>
                <w:szCs w:val="20"/>
              </w:rPr>
              <w:t>n</w:t>
            </w:r>
            <w:r w:rsidR="00D02E37">
              <w:rPr>
                <w:rFonts w:ascii="Arial" w:hAnsi="Arial" w:cs="Arial"/>
                <w:i/>
                <w:color w:val="808080" w:themeColor="background1" w:themeShade="80"/>
                <w:sz w:val="20"/>
                <w:szCs w:val="20"/>
              </w:rPr>
              <w:t>.</w:t>
            </w:r>
          </w:p>
        </w:tc>
      </w:tr>
      <w:tr w:rsidR="00D02E37" w:rsidRPr="002405E8" w:rsidTr="00256E19">
        <w:tc>
          <w:tcPr>
            <w:tcW w:w="4762" w:type="dxa"/>
          </w:tcPr>
          <w:p w:rsidR="00D02E37" w:rsidRPr="00D02E37" w:rsidRDefault="00D02E37" w:rsidP="00D02E37">
            <w:pPr>
              <w:tabs>
                <w:tab w:val="left" w:pos="3349"/>
              </w:tabs>
              <w:rPr>
                <w:rFonts w:ascii="Arial" w:hAnsi="Arial" w:cs="Arial"/>
                <w:sz w:val="20"/>
                <w:szCs w:val="20"/>
                <w:u w:val="single"/>
              </w:rPr>
            </w:pPr>
            <w:r w:rsidRPr="00D02E37">
              <w:rPr>
                <w:rFonts w:ascii="Arial" w:hAnsi="Arial" w:cs="Arial"/>
                <w:sz w:val="20"/>
                <w:szCs w:val="20"/>
                <w:u w:val="single"/>
              </w:rPr>
              <w:t>Musikalische Gestaltung:</w:t>
            </w:r>
          </w:p>
          <w:p w:rsidR="00D02E37" w:rsidRPr="00D02E37" w:rsidRDefault="00D02E37" w:rsidP="00885DB3">
            <w:pPr>
              <w:tabs>
                <w:tab w:val="left" w:pos="3349"/>
              </w:tabs>
              <w:rPr>
                <w:rFonts w:ascii="Arial" w:hAnsi="Arial" w:cs="Arial"/>
                <w:sz w:val="20"/>
                <w:szCs w:val="20"/>
              </w:rPr>
            </w:pPr>
            <w:r w:rsidRPr="00D02E37">
              <w:rPr>
                <w:rFonts w:ascii="Arial" w:hAnsi="Arial" w:cs="Arial"/>
                <w:sz w:val="20"/>
                <w:szCs w:val="20"/>
              </w:rPr>
              <w:t>Der Gottesdienst wird durch Orgel, andere Einzelinstrumente und</w:t>
            </w:r>
            <w:r w:rsidR="00391DD1">
              <w:rPr>
                <w:rFonts w:ascii="Arial" w:hAnsi="Arial" w:cs="Arial"/>
                <w:sz w:val="20"/>
                <w:szCs w:val="20"/>
              </w:rPr>
              <w:t xml:space="preserve"> </w:t>
            </w:r>
            <w:r w:rsidR="00391DD1" w:rsidRPr="00885DB3">
              <w:rPr>
                <w:rFonts w:ascii="Arial" w:hAnsi="Arial" w:cs="Arial"/>
                <w:sz w:val="20"/>
                <w:szCs w:val="20"/>
                <w:highlight w:val="darkGray"/>
              </w:rPr>
              <w:t xml:space="preserve">bis </w:t>
            </w:r>
            <w:r w:rsidR="00885DB3" w:rsidRPr="00885DB3">
              <w:rPr>
                <w:rFonts w:ascii="Arial" w:hAnsi="Arial" w:cs="Arial"/>
                <w:sz w:val="20"/>
                <w:szCs w:val="20"/>
                <w:highlight w:val="darkGray"/>
              </w:rPr>
              <w:t xml:space="preserve">zu 4 Musikern mit erhöhtem Aerosolausstoß (Sänger/Blasinstrumentalisten) </w:t>
            </w:r>
            <w:r w:rsidR="00391DD1">
              <w:rPr>
                <w:rFonts w:ascii="Arial" w:hAnsi="Arial" w:cs="Arial"/>
                <w:sz w:val="20"/>
                <w:szCs w:val="20"/>
              </w:rPr>
              <w:t>unter Wahrung der Mindestabstände gestalte</w:t>
            </w:r>
            <w:r w:rsidR="00391DD1" w:rsidRPr="00885DB3">
              <w:rPr>
                <w:rFonts w:ascii="Arial" w:hAnsi="Arial" w:cs="Arial"/>
                <w:sz w:val="20"/>
                <w:szCs w:val="20"/>
              </w:rPr>
              <w:t xml:space="preserve">t. Von </w:t>
            </w:r>
            <w:r w:rsidRPr="00885DB3">
              <w:rPr>
                <w:rFonts w:ascii="Arial" w:hAnsi="Arial" w:cs="Arial"/>
                <w:sz w:val="20"/>
                <w:szCs w:val="20"/>
              </w:rPr>
              <w:t>Gemeindegesang in geschlossenen Räumen</w:t>
            </w:r>
            <w:r w:rsidR="00391DD1" w:rsidRPr="00885DB3">
              <w:rPr>
                <w:rFonts w:ascii="Arial" w:hAnsi="Arial" w:cs="Arial"/>
                <w:sz w:val="20"/>
                <w:szCs w:val="20"/>
              </w:rPr>
              <w:t xml:space="preserve"> wird abgeraten. Er</w:t>
            </w:r>
            <w:r w:rsidRPr="00885DB3">
              <w:rPr>
                <w:rFonts w:ascii="Arial" w:hAnsi="Arial" w:cs="Arial"/>
                <w:sz w:val="20"/>
                <w:szCs w:val="20"/>
              </w:rPr>
              <w:t xml:space="preserve"> findet</w:t>
            </w:r>
            <w:r w:rsidR="00391DD1" w:rsidRPr="00885DB3">
              <w:rPr>
                <w:rFonts w:ascii="Arial" w:hAnsi="Arial" w:cs="Arial"/>
                <w:sz w:val="20"/>
                <w:szCs w:val="20"/>
              </w:rPr>
              <w:t>, wenn überhaupt,</w:t>
            </w:r>
            <w:r w:rsidRPr="00885DB3">
              <w:rPr>
                <w:rFonts w:ascii="Arial" w:hAnsi="Arial" w:cs="Arial"/>
                <w:sz w:val="20"/>
                <w:szCs w:val="20"/>
              </w:rPr>
              <w:t xml:space="preserve"> nur nach reiflicher Risikoabwägung statt. In allen Fällen sind die Vorgaben für „Lüftung“ einzuhalten.</w:t>
            </w:r>
          </w:p>
        </w:tc>
        <w:tc>
          <w:tcPr>
            <w:tcW w:w="680" w:type="dxa"/>
            <w:vAlign w:val="center"/>
          </w:tcPr>
          <w:p w:rsidR="00D02E37" w:rsidRPr="002405E8" w:rsidRDefault="00D02E37" w:rsidP="001D4A34">
            <w:pPr>
              <w:jc w:val="center"/>
              <w:rPr>
                <w:rFonts w:ascii="Arial" w:hAnsi="Arial" w:cs="Arial"/>
                <w:i/>
                <w:sz w:val="20"/>
                <w:szCs w:val="20"/>
              </w:rPr>
            </w:pPr>
          </w:p>
        </w:tc>
        <w:tc>
          <w:tcPr>
            <w:tcW w:w="4280" w:type="dxa"/>
            <w:shd w:val="clear" w:color="auto" w:fill="auto"/>
          </w:tcPr>
          <w:p w:rsidR="00D02E37" w:rsidRPr="00391DD1" w:rsidRDefault="00E85B3D" w:rsidP="00391DD1">
            <w:pPr>
              <w:pStyle w:val="Listenabsatz"/>
              <w:numPr>
                <w:ilvl w:val="0"/>
                <w:numId w:val="23"/>
              </w:numPr>
              <w:rPr>
                <w:rFonts w:ascii="Arial" w:hAnsi="Arial" w:cs="Arial"/>
                <w:i/>
                <w:color w:val="808080" w:themeColor="background1" w:themeShade="80"/>
                <w:sz w:val="20"/>
                <w:szCs w:val="20"/>
              </w:rPr>
            </w:pPr>
            <w:r>
              <w:rPr>
                <w:rFonts w:ascii="Arial" w:hAnsi="Arial" w:cs="Arial"/>
                <w:i/>
                <w:color w:val="808080" w:themeColor="background1" w:themeShade="80"/>
                <w:sz w:val="20"/>
                <w:szCs w:val="20"/>
              </w:rPr>
              <w:t xml:space="preserve">Mindestabstände Musik: </w:t>
            </w:r>
            <w:r w:rsidR="00391DD1">
              <w:rPr>
                <w:rFonts w:ascii="Arial" w:hAnsi="Arial" w:cs="Arial"/>
                <w:i/>
                <w:color w:val="808080" w:themeColor="background1" w:themeShade="80"/>
                <w:sz w:val="20"/>
                <w:szCs w:val="20"/>
              </w:rPr>
              <w:t>siehe</w:t>
            </w:r>
            <w:r>
              <w:rPr>
                <w:rFonts w:ascii="Arial" w:hAnsi="Arial" w:cs="Arial"/>
                <w:i/>
                <w:color w:val="808080" w:themeColor="background1" w:themeShade="80"/>
                <w:sz w:val="20"/>
                <w:szCs w:val="20"/>
              </w:rPr>
              <w:t xml:space="preserve"> Planungshilfe für das </w:t>
            </w:r>
            <w:r w:rsidR="00391DD1">
              <w:rPr>
                <w:rFonts w:ascii="Arial" w:hAnsi="Arial" w:cs="Arial"/>
                <w:i/>
                <w:color w:val="808080" w:themeColor="background1" w:themeShade="80"/>
                <w:sz w:val="20"/>
                <w:szCs w:val="20"/>
              </w:rPr>
              <w:t>Hygienekonzept „Musik“</w:t>
            </w:r>
          </w:p>
        </w:tc>
      </w:tr>
      <w:tr w:rsidR="001D4A34" w:rsidRPr="002405E8" w:rsidTr="003C47DD">
        <w:tc>
          <w:tcPr>
            <w:tcW w:w="4762" w:type="dxa"/>
            <w:shd w:val="clear" w:color="auto" w:fill="FFFFFF" w:themeFill="background1"/>
          </w:tcPr>
          <w:p w:rsidR="001D4A34" w:rsidRPr="003C47DD" w:rsidRDefault="004A4263" w:rsidP="001D4A34">
            <w:pPr>
              <w:rPr>
                <w:rFonts w:ascii="Arial" w:hAnsi="Arial" w:cs="Arial"/>
                <w:sz w:val="20"/>
                <w:szCs w:val="20"/>
                <w:u w:val="single"/>
              </w:rPr>
            </w:pPr>
            <w:r w:rsidRPr="003C47DD">
              <w:rPr>
                <w:rFonts w:ascii="Arial" w:hAnsi="Arial" w:cs="Arial"/>
                <w:sz w:val="20"/>
                <w:szCs w:val="20"/>
                <w:u w:val="single"/>
              </w:rPr>
              <w:t>Liturgie:</w:t>
            </w:r>
          </w:p>
          <w:p w:rsidR="004A4263" w:rsidRPr="003C47DD" w:rsidRDefault="004A4263" w:rsidP="004A4263">
            <w:pPr>
              <w:pStyle w:val="Listenabsatz"/>
              <w:numPr>
                <w:ilvl w:val="0"/>
                <w:numId w:val="18"/>
              </w:numPr>
              <w:rPr>
                <w:rFonts w:ascii="Arial" w:hAnsi="Arial" w:cs="Arial"/>
                <w:sz w:val="20"/>
                <w:szCs w:val="20"/>
              </w:rPr>
            </w:pPr>
            <w:r w:rsidRPr="003C47DD">
              <w:rPr>
                <w:rFonts w:ascii="Arial" w:hAnsi="Arial" w:cs="Arial"/>
                <w:sz w:val="20"/>
                <w:szCs w:val="20"/>
              </w:rPr>
              <w:t>Unnötige Längen in der Liturgie werden verhindert.</w:t>
            </w:r>
          </w:p>
          <w:p w:rsidR="004A4263" w:rsidRPr="003C47DD" w:rsidRDefault="00400C57" w:rsidP="004A4263">
            <w:pPr>
              <w:pStyle w:val="Listenabsatz"/>
              <w:numPr>
                <w:ilvl w:val="0"/>
                <w:numId w:val="18"/>
              </w:numPr>
              <w:rPr>
                <w:rFonts w:ascii="Arial" w:hAnsi="Arial" w:cs="Arial"/>
                <w:sz w:val="20"/>
                <w:szCs w:val="20"/>
              </w:rPr>
            </w:pPr>
            <w:r>
              <w:rPr>
                <w:rFonts w:ascii="Arial" w:hAnsi="Arial" w:cs="Arial"/>
                <w:sz w:val="20"/>
                <w:szCs w:val="20"/>
              </w:rPr>
              <w:t>Das Küssen des Lektionars/</w:t>
            </w:r>
            <w:r w:rsidR="004A4263" w:rsidRPr="003C47DD">
              <w:rPr>
                <w:rFonts w:ascii="Arial" w:hAnsi="Arial" w:cs="Arial"/>
                <w:sz w:val="20"/>
                <w:szCs w:val="20"/>
              </w:rPr>
              <w:t>Evangeliars entfällt</w:t>
            </w:r>
          </w:p>
          <w:p w:rsidR="004A4263" w:rsidRPr="003C47DD" w:rsidRDefault="004A4263" w:rsidP="004A4263">
            <w:pPr>
              <w:pStyle w:val="Listenabsatz"/>
              <w:numPr>
                <w:ilvl w:val="0"/>
                <w:numId w:val="18"/>
              </w:numPr>
              <w:rPr>
                <w:rFonts w:ascii="Arial" w:hAnsi="Arial" w:cs="Arial"/>
                <w:sz w:val="20"/>
                <w:szCs w:val="20"/>
              </w:rPr>
            </w:pPr>
            <w:r w:rsidRPr="003C47DD">
              <w:rPr>
                <w:rFonts w:ascii="Arial" w:hAnsi="Arial" w:cs="Arial"/>
                <w:sz w:val="20"/>
                <w:szCs w:val="20"/>
              </w:rPr>
              <w:t>Die Küster reinigen Kelch, Hostienschale, Patene sowie Wein- und Wassergefäße besonders sorgfältig. Die Befüllung der Hostienschale erfolgt mit Handschuhen oder Hostienzange</w:t>
            </w:r>
            <w:r w:rsidR="00895665" w:rsidRPr="003C47DD">
              <w:rPr>
                <w:rFonts w:ascii="Arial" w:hAnsi="Arial" w:cs="Arial"/>
                <w:sz w:val="20"/>
                <w:szCs w:val="20"/>
              </w:rPr>
              <w:t>.</w:t>
            </w:r>
            <w:r w:rsidRPr="003C47DD">
              <w:rPr>
                <w:rFonts w:ascii="Arial" w:hAnsi="Arial" w:cs="Arial"/>
                <w:sz w:val="20"/>
                <w:szCs w:val="20"/>
              </w:rPr>
              <w:t xml:space="preserve"> Es ist eine eigene Hostienschale für die Gemeinde zu richten, die mit einer </w:t>
            </w:r>
            <w:proofErr w:type="spellStart"/>
            <w:r w:rsidRPr="003C47DD">
              <w:rPr>
                <w:rFonts w:ascii="Arial" w:hAnsi="Arial" w:cs="Arial"/>
                <w:sz w:val="20"/>
                <w:szCs w:val="20"/>
              </w:rPr>
              <w:t>Palla</w:t>
            </w:r>
            <w:proofErr w:type="spellEnd"/>
            <w:r w:rsidRPr="003C47DD">
              <w:rPr>
                <w:rFonts w:ascii="Arial" w:hAnsi="Arial" w:cs="Arial"/>
                <w:sz w:val="20"/>
                <w:szCs w:val="20"/>
              </w:rPr>
              <w:t xml:space="preserve"> abgedeckt wird.</w:t>
            </w:r>
          </w:p>
          <w:p w:rsidR="004A4263" w:rsidRPr="003C47DD" w:rsidRDefault="004A4263" w:rsidP="004A4263">
            <w:pPr>
              <w:pStyle w:val="Listenabsatz"/>
              <w:numPr>
                <w:ilvl w:val="0"/>
                <w:numId w:val="18"/>
              </w:numPr>
              <w:rPr>
                <w:rFonts w:ascii="Arial" w:hAnsi="Arial" w:cs="Arial"/>
                <w:sz w:val="20"/>
                <w:szCs w:val="20"/>
              </w:rPr>
            </w:pPr>
            <w:r w:rsidRPr="003C47DD">
              <w:rPr>
                <w:rFonts w:ascii="Arial" w:hAnsi="Arial" w:cs="Arial"/>
                <w:sz w:val="20"/>
                <w:szCs w:val="20"/>
              </w:rPr>
              <w:t>Der Priester desinfiziert vor der Gabenbereitung seine Hände. Die Gaben und Gefäße befinden sich schon auf dem Altar oder in unmittelbarer Nähe. Nur der Priester (nicht die Messdiener!) nimmt die Gaben und Gefäße.</w:t>
            </w:r>
          </w:p>
          <w:p w:rsidR="004A4263" w:rsidRPr="003C47DD" w:rsidRDefault="004A4263" w:rsidP="004A4263">
            <w:pPr>
              <w:pStyle w:val="Listenabsatz"/>
              <w:numPr>
                <w:ilvl w:val="0"/>
                <w:numId w:val="18"/>
              </w:numPr>
              <w:rPr>
                <w:rFonts w:ascii="Arial" w:hAnsi="Arial" w:cs="Arial"/>
                <w:sz w:val="20"/>
                <w:szCs w:val="20"/>
              </w:rPr>
            </w:pPr>
            <w:r w:rsidRPr="003C47DD">
              <w:rPr>
                <w:rFonts w:ascii="Arial" w:hAnsi="Arial" w:cs="Arial"/>
                <w:sz w:val="20"/>
                <w:szCs w:val="20"/>
              </w:rPr>
              <w:t xml:space="preserve">Während der Wandlung bleibt die Hostienschale für die Gemeinde mit der </w:t>
            </w:r>
            <w:proofErr w:type="spellStart"/>
            <w:r w:rsidRPr="003C47DD">
              <w:rPr>
                <w:rFonts w:ascii="Arial" w:hAnsi="Arial" w:cs="Arial"/>
                <w:sz w:val="20"/>
                <w:szCs w:val="20"/>
              </w:rPr>
              <w:t>Palla</w:t>
            </w:r>
            <w:proofErr w:type="spellEnd"/>
            <w:r w:rsidRPr="003C47DD">
              <w:rPr>
                <w:rFonts w:ascii="Arial" w:hAnsi="Arial" w:cs="Arial"/>
                <w:sz w:val="20"/>
                <w:szCs w:val="20"/>
              </w:rPr>
              <w:t xml:space="preserve"> bedeckt. </w:t>
            </w:r>
            <w:r w:rsidRPr="003C47DD">
              <w:rPr>
                <w:rFonts w:ascii="Arial" w:hAnsi="Arial" w:cs="Arial"/>
                <w:sz w:val="20"/>
                <w:szCs w:val="20"/>
              </w:rPr>
              <w:lastRenderedPageBreak/>
              <w:t>Offen bleibt nur die Patene mit der Priesterhostie und der Kelch. Die Verwendung der großen Konzelebrationshostie ist nicht möglich.</w:t>
            </w:r>
          </w:p>
          <w:p w:rsidR="004A4263" w:rsidRPr="003C47DD" w:rsidRDefault="004A4263" w:rsidP="004A4263">
            <w:pPr>
              <w:pStyle w:val="Listenabsatz"/>
              <w:numPr>
                <w:ilvl w:val="0"/>
                <w:numId w:val="18"/>
              </w:numPr>
              <w:rPr>
                <w:rFonts w:ascii="Arial" w:hAnsi="Arial" w:cs="Arial"/>
                <w:sz w:val="20"/>
                <w:szCs w:val="20"/>
              </w:rPr>
            </w:pPr>
            <w:r w:rsidRPr="003C47DD">
              <w:rPr>
                <w:rFonts w:ascii="Arial" w:hAnsi="Arial" w:cs="Arial"/>
                <w:sz w:val="20"/>
                <w:szCs w:val="20"/>
              </w:rPr>
              <w:t>Auf den Friedensgruß wird weiterhin verzichtet</w:t>
            </w:r>
          </w:p>
          <w:p w:rsidR="004A4263" w:rsidRPr="003C47DD" w:rsidRDefault="004A4263" w:rsidP="004A4263">
            <w:pPr>
              <w:pStyle w:val="Listenabsatz"/>
              <w:numPr>
                <w:ilvl w:val="0"/>
                <w:numId w:val="18"/>
              </w:numPr>
              <w:rPr>
                <w:rFonts w:ascii="Arial" w:hAnsi="Arial" w:cs="Arial"/>
                <w:sz w:val="20"/>
                <w:szCs w:val="20"/>
              </w:rPr>
            </w:pPr>
            <w:r w:rsidRPr="003C47DD">
              <w:rPr>
                <w:rFonts w:ascii="Arial" w:hAnsi="Arial" w:cs="Arial"/>
                <w:sz w:val="20"/>
                <w:szCs w:val="20"/>
              </w:rPr>
              <w:t xml:space="preserve">Die </w:t>
            </w:r>
            <w:proofErr w:type="spellStart"/>
            <w:r w:rsidRPr="003C47DD">
              <w:rPr>
                <w:rFonts w:ascii="Arial" w:hAnsi="Arial" w:cs="Arial"/>
                <w:sz w:val="20"/>
                <w:szCs w:val="20"/>
              </w:rPr>
              <w:t>Spendeformel</w:t>
            </w:r>
            <w:proofErr w:type="spellEnd"/>
            <w:r w:rsidRPr="003C47DD">
              <w:rPr>
                <w:rFonts w:ascii="Arial" w:hAnsi="Arial" w:cs="Arial"/>
                <w:sz w:val="20"/>
                <w:szCs w:val="20"/>
              </w:rPr>
              <w:t xml:space="preserve"> für die Kommunion wird nach dem </w:t>
            </w:r>
            <w:proofErr w:type="spellStart"/>
            <w:r w:rsidRPr="003C47DD">
              <w:rPr>
                <w:rFonts w:ascii="Arial" w:hAnsi="Arial" w:cs="Arial"/>
                <w:sz w:val="20"/>
                <w:szCs w:val="20"/>
              </w:rPr>
              <w:t>Kommunionvers</w:t>
            </w:r>
            <w:proofErr w:type="spellEnd"/>
            <w:r w:rsidRPr="003C47DD">
              <w:rPr>
                <w:rFonts w:ascii="Arial" w:hAnsi="Arial" w:cs="Arial"/>
                <w:sz w:val="20"/>
                <w:szCs w:val="20"/>
              </w:rPr>
              <w:t xml:space="preserve"> laut gesprochen („Der Leib Christi“) Die Gemeinde antwortet mit „Amen“. Die Einzelspendung der Kommunion erfolgt schweigend.</w:t>
            </w:r>
          </w:p>
          <w:p w:rsidR="004A4263" w:rsidRPr="003C47DD" w:rsidRDefault="004A4263" w:rsidP="004A4263">
            <w:pPr>
              <w:pStyle w:val="Listenabsatz"/>
              <w:numPr>
                <w:ilvl w:val="0"/>
                <w:numId w:val="18"/>
              </w:numPr>
              <w:rPr>
                <w:rFonts w:ascii="Arial" w:hAnsi="Arial" w:cs="Arial"/>
                <w:sz w:val="20"/>
                <w:szCs w:val="20"/>
              </w:rPr>
            </w:pPr>
            <w:r w:rsidRPr="003C47DD">
              <w:rPr>
                <w:rFonts w:ascii="Arial" w:hAnsi="Arial" w:cs="Arial"/>
                <w:sz w:val="20"/>
                <w:szCs w:val="20"/>
              </w:rPr>
              <w:t>Die Kommunionausteilung erfolgt durch Hinzutreten in angemessenem Abstand oder in den Bänken. Ggf. werden die Abstände auf dem Kirchboden markiert.</w:t>
            </w:r>
          </w:p>
          <w:p w:rsidR="004A4263" w:rsidRPr="003C47DD" w:rsidRDefault="004A4263" w:rsidP="004A4263">
            <w:pPr>
              <w:pStyle w:val="Listenabsatz"/>
              <w:numPr>
                <w:ilvl w:val="0"/>
                <w:numId w:val="18"/>
              </w:numPr>
              <w:rPr>
                <w:rFonts w:ascii="Arial" w:hAnsi="Arial" w:cs="Arial"/>
                <w:sz w:val="20"/>
                <w:szCs w:val="20"/>
              </w:rPr>
            </w:pPr>
            <w:r w:rsidRPr="003C47DD">
              <w:rPr>
                <w:rFonts w:ascii="Arial" w:hAnsi="Arial" w:cs="Arial"/>
                <w:sz w:val="20"/>
                <w:szCs w:val="20"/>
              </w:rPr>
              <w:t>Zwischen Kommunionspender und Kommunionempfänger wird ein möglichst großer Abstand gewahrt.</w:t>
            </w:r>
          </w:p>
          <w:p w:rsidR="004A4263" w:rsidRPr="003C47DD" w:rsidRDefault="004A4263" w:rsidP="004A4263">
            <w:pPr>
              <w:pStyle w:val="Listenabsatz"/>
              <w:numPr>
                <w:ilvl w:val="0"/>
                <w:numId w:val="18"/>
              </w:numPr>
              <w:rPr>
                <w:rFonts w:ascii="Arial" w:hAnsi="Arial" w:cs="Arial"/>
                <w:sz w:val="20"/>
                <w:szCs w:val="20"/>
              </w:rPr>
            </w:pPr>
            <w:r w:rsidRPr="003C47DD">
              <w:rPr>
                <w:rFonts w:ascii="Arial" w:hAnsi="Arial" w:cs="Arial"/>
                <w:sz w:val="20"/>
                <w:szCs w:val="20"/>
              </w:rPr>
              <w:t>Mund- und Ke</w:t>
            </w:r>
            <w:r w:rsidR="0081153D">
              <w:rPr>
                <w:rFonts w:ascii="Arial" w:hAnsi="Arial" w:cs="Arial"/>
                <w:sz w:val="20"/>
                <w:szCs w:val="20"/>
              </w:rPr>
              <w:t xml:space="preserve">lchkommunion finden in der Eucharistiefeier nicht </w:t>
            </w:r>
            <w:r w:rsidRPr="003C47DD">
              <w:rPr>
                <w:rFonts w:ascii="Arial" w:hAnsi="Arial" w:cs="Arial"/>
                <w:sz w:val="20"/>
                <w:szCs w:val="20"/>
              </w:rPr>
              <w:t>statt.</w:t>
            </w:r>
          </w:p>
          <w:p w:rsidR="004A4263" w:rsidRPr="003C47DD" w:rsidRDefault="004A4263" w:rsidP="004A4263">
            <w:pPr>
              <w:pStyle w:val="Listenabsatz"/>
              <w:numPr>
                <w:ilvl w:val="0"/>
                <w:numId w:val="18"/>
              </w:numPr>
              <w:rPr>
                <w:rFonts w:ascii="Arial" w:hAnsi="Arial" w:cs="Arial"/>
                <w:sz w:val="20"/>
                <w:szCs w:val="20"/>
              </w:rPr>
            </w:pPr>
            <w:r w:rsidRPr="003C47DD">
              <w:rPr>
                <w:rFonts w:ascii="Arial" w:hAnsi="Arial" w:cs="Arial"/>
                <w:sz w:val="20"/>
                <w:szCs w:val="20"/>
              </w:rPr>
              <w:t>Kinder, die zur Kommunion hinzutreten, aber nicht kommunizieren, werden ohne Berührung gesegnet.</w:t>
            </w:r>
          </w:p>
          <w:p w:rsidR="004A4263" w:rsidRPr="003C47DD" w:rsidRDefault="004A4263" w:rsidP="001D4A34">
            <w:pPr>
              <w:pStyle w:val="Listenabsatz"/>
              <w:numPr>
                <w:ilvl w:val="0"/>
                <w:numId w:val="18"/>
              </w:numPr>
              <w:rPr>
                <w:rFonts w:ascii="Arial" w:hAnsi="Arial" w:cs="Arial"/>
                <w:sz w:val="20"/>
                <w:szCs w:val="20"/>
              </w:rPr>
            </w:pPr>
            <w:r w:rsidRPr="003C47DD">
              <w:rPr>
                <w:rFonts w:ascii="Arial" w:hAnsi="Arial" w:cs="Arial"/>
                <w:sz w:val="20"/>
                <w:szCs w:val="20"/>
              </w:rPr>
              <w:t>Beichten sind weiterhin nicht im Beichtstuhl und nur unter Beachtung des Mindestabstandes sowie der Hygienevorschriften möglich.</w:t>
            </w:r>
          </w:p>
        </w:tc>
        <w:tc>
          <w:tcPr>
            <w:tcW w:w="680" w:type="dxa"/>
            <w:shd w:val="clear" w:color="auto" w:fill="FFFFFF" w:themeFill="background1"/>
            <w:vAlign w:val="center"/>
          </w:tcPr>
          <w:p w:rsidR="001D4A34" w:rsidRPr="003C47DD" w:rsidRDefault="001D4A34" w:rsidP="001D4A34">
            <w:pPr>
              <w:jc w:val="center"/>
              <w:rPr>
                <w:rFonts w:ascii="Arial" w:hAnsi="Arial" w:cs="Arial"/>
                <w:i/>
                <w:sz w:val="20"/>
                <w:szCs w:val="20"/>
              </w:rPr>
            </w:pPr>
          </w:p>
        </w:tc>
        <w:tc>
          <w:tcPr>
            <w:tcW w:w="4280" w:type="dxa"/>
            <w:shd w:val="clear" w:color="auto" w:fill="auto"/>
          </w:tcPr>
          <w:p w:rsidR="001D4A34" w:rsidRPr="002405E8" w:rsidRDefault="001D4A34" w:rsidP="001D4A34">
            <w:pPr>
              <w:rPr>
                <w:rFonts w:ascii="Arial" w:hAnsi="Arial" w:cs="Arial"/>
                <w:i/>
                <w:color w:val="808080" w:themeColor="background1" w:themeShade="80"/>
                <w:sz w:val="20"/>
                <w:szCs w:val="20"/>
              </w:rPr>
            </w:pPr>
          </w:p>
        </w:tc>
      </w:tr>
    </w:tbl>
    <w:p w:rsidR="00A42277" w:rsidRPr="002405E8" w:rsidRDefault="00A42277" w:rsidP="00532DCB">
      <w:pPr>
        <w:rPr>
          <w:sz w:val="20"/>
          <w:szCs w:val="20"/>
        </w:rPr>
      </w:pPr>
    </w:p>
    <w:sectPr w:rsidR="00A42277" w:rsidRPr="002405E8" w:rsidSect="00006A2C">
      <w:headerReference w:type="default" r:id="rId8"/>
      <w:footerReference w:type="default" r:id="rId9"/>
      <w:pgSz w:w="11906" w:h="16838"/>
      <w:pgMar w:top="1440" w:right="1080" w:bottom="1440" w:left="108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097" w:rsidRDefault="001A4097" w:rsidP="008B61B3">
      <w:r>
        <w:separator/>
      </w:r>
    </w:p>
  </w:endnote>
  <w:endnote w:type="continuationSeparator" w:id="0">
    <w:p w:rsidR="001A4097" w:rsidRDefault="001A4097" w:rsidP="008B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097" w:rsidRPr="005105AF" w:rsidRDefault="001A4097" w:rsidP="000C563B">
    <w:pPr>
      <w:pStyle w:val="Fuzeile"/>
      <w:jc w:val="both"/>
      <w:rPr>
        <w:rFonts w:ascii="Arial" w:hAnsi="Arial" w:cs="Arial"/>
        <w:sz w:val="22"/>
        <w:szCs w:val="22"/>
      </w:rPr>
    </w:pPr>
    <w:r>
      <w:rPr>
        <w:rFonts w:ascii="Arial" w:hAnsi="Arial" w:cs="Arial"/>
        <w:sz w:val="22"/>
        <w:szCs w:val="22"/>
      </w:rPr>
      <w:t>Stabsstelle AuG</w:t>
    </w:r>
    <w:r w:rsidRPr="005105AF">
      <w:rPr>
        <w:rFonts w:ascii="Arial" w:hAnsi="Arial" w:cs="Arial"/>
        <w:sz w:val="22"/>
        <w:szCs w:val="22"/>
      </w:rPr>
      <w:ptab w:relativeTo="margin" w:alignment="center" w:leader="none"/>
    </w:r>
    <w:r w:rsidR="000C563B">
      <w:rPr>
        <w:rFonts w:ascii="Arial" w:hAnsi="Arial" w:cs="Arial"/>
        <w:sz w:val="22"/>
        <w:szCs w:val="22"/>
      </w:rPr>
      <w:t xml:space="preserve">Version: </w:t>
    </w:r>
    <w:r w:rsidR="00885DB3">
      <w:rPr>
        <w:rFonts w:ascii="Arial" w:hAnsi="Arial" w:cs="Arial"/>
        <w:sz w:val="22"/>
        <w:szCs w:val="22"/>
      </w:rPr>
      <w:t>2020-12-01</w:t>
    </w:r>
    <w:r w:rsidR="000C563B">
      <w:rPr>
        <w:rFonts w:ascii="Arial" w:hAnsi="Arial" w:cs="Arial"/>
        <w:sz w:val="22"/>
        <w:szCs w:val="22"/>
      </w:rPr>
      <w:tab/>
      <w:t xml:space="preserve">  </w:t>
    </w:r>
    <w:r w:rsidR="00B83A1A">
      <w:rPr>
        <w:rFonts w:ascii="Arial" w:hAnsi="Arial" w:cs="Arial"/>
        <w:sz w:val="22"/>
        <w:szCs w:val="22"/>
      </w:rPr>
      <w:t xml:space="preserve">      </w:t>
    </w:r>
    <w:r w:rsidR="000C563B">
      <w:rPr>
        <w:rFonts w:ascii="Arial" w:hAnsi="Arial" w:cs="Arial"/>
        <w:sz w:val="22"/>
        <w:szCs w:val="22"/>
      </w:rPr>
      <w:t xml:space="preserve">  </w:t>
    </w:r>
    <w:r w:rsidRPr="005105AF">
      <w:rPr>
        <w:rFonts w:ascii="Arial" w:hAnsi="Arial" w:cs="Arial"/>
        <w:sz w:val="22"/>
        <w:szCs w:val="22"/>
      </w:rPr>
      <w:t xml:space="preserve">Seite </w:t>
    </w:r>
    <w:r w:rsidRPr="005105AF">
      <w:rPr>
        <w:rFonts w:ascii="Arial" w:hAnsi="Arial" w:cs="Arial"/>
        <w:sz w:val="22"/>
        <w:szCs w:val="22"/>
      </w:rPr>
      <w:fldChar w:fldCharType="begin"/>
    </w:r>
    <w:r w:rsidRPr="005105AF">
      <w:rPr>
        <w:rFonts w:ascii="Arial" w:hAnsi="Arial" w:cs="Arial"/>
        <w:sz w:val="22"/>
        <w:szCs w:val="22"/>
      </w:rPr>
      <w:instrText xml:space="preserve"> PAGE  \* Arabic  \* MERGEFORMAT </w:instrText>
    </w:r>
    <w:r w:rsidRPr="005105AF">
      <w:rPr>
        <w:rFonts w:ascii="Arial" w:hAnsi="Arial" w:cs="Arial"/>
        <w:sz w:val="22"/>
        <w:szCs w:val="22"/>
      </w:rPr>
      <w:fldChar w:fldCharType="separate"/>
    </w:r>
    <w:r w:rsidR="00CD461C">
      <w:rPr>
        <w:rFonts w:ascii="Arial" w:hAnsi="Arial" w:cs="Arial"/>
        <w:noProof/>
        <w:sz w:val="22"/>
        <w:szCs w:val="22"/>
      </w:rPr>
      <w:t>3</w:t>
    </w:r>
    <w:r w:rsidRPr="005105AF">
      <w:rPr>
        <w:rFonts w:ascii="Arial" w:hAnsi="Arial" w:cs="Arial"/>
        <w:sz w:val="22"/>
        <w:szCs w:val="22"/>
      </w:rPr>
      <w:fldChar w:fldCharType="end"/>
    </w:r>
    <w:r w:rsidRPr="005105AF">
      <w:rPr>
        <w:rFonts w:ascii="Arial" w:hAnsi="Arial" w:cs="Arial"/>
        <w:sz w:val="22"/>
        <w:szCs w:val="22"/>
      </w:rPr>
      <w:t>/</w:t>
    </w:r>
    <w:r w:rsidRPr="005105AF">
      <w:rPr>
        <w:rFonts w:ascii="Arial" w:hAnsi="Arial" w:cs="Arial"/>
        <w:sz w:val="22"/>
        <w:szCs w:val="22"/>
      </w:rPr>
      <w:fldChar w:fldCharType="begin"/>
    </w:r>
    <w:r w:rsidRPr="005105AF">
      <w:rPr>
        <w:rFonts w:ascii="Arial" w:hAnsi="Arial" w:cs="Arial"/>
        <w:sz w:val="22"/>
        <w:szCs w:val="22"/>
      </w:rPr>
      <w:instrText xml:space="preserve"> SECTIONPAGES   \* MERGEFORMAT </w:instrText>
    </w:r>
    <w:r w:rsidRPr="005105AF">
      <w:rPr>
        <w:rFonts w:ascii="Arial" w:hAnsi="Arial" w:cs="Arial"/>
        <w:sz w:val="22"/>
        <w:szCs w:val="22"/>
      </w:rPr>
      <w:fldChar w:fldCharType="separate"/>
    </w:r>
    <w:r w:rsidR="00CD461C">
      <w:rPr>
        <w:rFonts w:ascii="Arial" w:hAnsi="Arial" w:cs="Arial"/>
        <w:noProof/>
        <w:sz w:val="22"/>
        <w:szCs w:val="22"/>
      </w:rPr>
      <w:t>4</w:t>
    </w:r>
    <w:r w:rsidRPr="005105AF">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097" w:rsidRDefault="001A4097" w:rsidP="008B61B3">
      <w:r>
        <w:separator/>
      </w:r>
    </w:p>
  </w:footnote>
  <w:footnote w:type="continuationSeparator" w:id="0">
    <w:p w:rsidR="001A4097" w:rsidRDefault="001A4097" w:rsidP="008B61B3">
      <w:r>
        <w:continuationSeparator/>
      </w:r>
    </w:p>
  </w:footnote>
  <w:footnote w:id="1">
    <w:p w:rsidR="002405E8" w:rsidRPr="00001EAE" w:rsidRDefault="002405E8">
      <w:pPr>
        <w:pStyle w:val="Funotentext"/>
        <w:rPr>
          <w:rFonts w:ascii="Arial" w:hAnsi="Arial" w:cs="Arial"/>
          <w:sz w:val="16"/>
          <w:szCs w:val="16"/>
        </w:rPr>
      </w:pPr>
      <w:r w:rsidRPr="00001EAE">
        <w:rPr>
          <w:rStyle w:val="Funotenzeichen"/>
          <w:rFonts w:ascii="Arial" w:hAnsi="Arial" w:cs="Arial"/>
          <w:sz w:val="16"/>
          <w:szCs w:val="16"/>
        </w:rPr>
        <w:footnoteRef/>
      </w:r>
      <w:r w:rsidRPr="00001EAE">
        <w:rPr>
          <w:rFonts w:ascii="Arial" w:hAnsi="Arial" w:cs="Arial"/>
          <w:sz w:val="16"/>
          <w:szCs w:val="16"/>
        </w:rPr>
        <w:t xml:space="preserve"> Es sind Umsetzungsmöglichkeiten in Anlehnung an die Anordnung für Gottesdi</w:t>
      </w:r>
      <w:r w:rsidR="00936485" w:rsidRPr="00001EAE">
        <w:rPr>
          <w:rFonts w:ascii="Arial" w:hAnsi="Arial" w:cs="Arial"/>
          <w:sz w:val="16"/>
          <w:szCs w:val="16"/>
        </w:rPr>
        <w:t>enste des Generalvikars sowie „B</w:t>
      </w:r>
      <w:r w:rsidRPr="00001EAE">
        <w:rPr>
          <w:rFonts w:ascii="Arial" w:hAnsi="Arial" w:cs="Arial"/>
          <w:sz w:val="16"/>
          <w:szCs w:val="16"/>
        </w:rPr>
        <w:t xml:space="preserve">est </w:t>
      </w:r>
      <w:proofErr w:type="spellStart"/>
      <w:r w:rsidR="00936485" w:rsidRPr="00001EAE">
        <w:rPr>
          <w:rFonts w:ascii="Arial" w:hAnsi="Arial" w:cs="Arial"/>
          <w:sz w:val="16"/>
          <w:szCs w:val="16"/>
        </w:rPr>
        <w:t>P</w:t>
      </w:r>
      <w:r w:rsidRPr="00001EAE">
        <w:rPr>
          <w:rFonts w:ascii="Arial" w:hAnsi="Arial" w:cs="Arial"/>
          <w:sz w:val="16"/>
          <w:szCs w:val="16"/>
        </w:rPr>
        <w:t>ractise</w:t>
      </w:r>
      <w:proofErr w:type="spellEnd"/>
      <w:r w:rsidRPr="00001EAE">
        <w:rPr>
          <w:rFonts w:ascii="Arial" w:hAnsi="Arial" w:cs="Arial"/>
          <w:sz w:val="16"/>
          <w:szCs w:val="16"/>
        </w:rPr>
        <w:t>-Beispiele“ aus Gemeinden grau hinterlegt. Die tatsächliche Umsetzung ist durch den Ersteller zu dokumentieren.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63B" w:rsidRDefault="001A4097" w:rsidP="000C563B">
    <w:pPr>
      <w:ind w:left="2124"/>
      <w:rPr>
        <w:rFonts w:ascii="Arial" w:hAnsi="Arial" w:cs="Arial"/>
        <w:b/>
        <w:noProof/>
      </w:rPr>
    </w:pPr>
    <w:r w:rsidRPr="000B147C">
      <w:rPr>
        <w:rFonts w:ascii="Arial" w:hAnsi="Arial" w:cs="Arial"/>
        <w:b/>
        <w:noProof/>
      </w:rPr>
      <w:drawing>
        <wp:anchor distT="0" distB="0" distL="114300" distR="114300" simplePos="0" relativeHeight="251658240" behindDoc="0" locked="0" layoutInCell="1" allowOverlap="1" wp14:anchorId="0D484FE8" wp14:editId="2A2E2EBB">
          <wp:simplePos x="0" y="0"/>
          <wp:positionH relativeFrom="column">
            <wp:posOffset>-19685</wp:posOffset>
          </wp:positionH>
          <wp:positionV relativeFrom="paragraph">
            <wp:posOffset>12065</wp:posOffset>
          </wp:positionV>
          <wp:extent cx="883920" cy="43878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38785"/>
                  </a:xfrm>
                  <a:prstGeom prst="rect">
                    <a:avLst/>
                  </a:prstGeom>
                  <a:noFill/>
                </pic:spPr>
              </pic:pic>
            </a:graphicData>
          </a:graphic>
          <wp14:sizeRelH relativeFrom="page">
            <wp14:pctWidth>0</wp14:pctWidth>
          </wp14:sizeRelH>
          <wp14:sizeRelV relativeFrom="page">
            <wp14:pctHeight>0</wp14:pctHeight>
          </wp14:sizeRelV>
        </wp:anchor>
      </w:drawing>
    </w:r>
    <w:r w:rsidR="000C563B">
      <w:rPr>
        <w:rFonts w:ascii="Arial" w:hAnsi="Arial" w:cs="Arial"/>
        <w:b/>
        <w:noProof/>
      </w:rPr>
      <w:t>Coronavirus SARS-CoV-2</w:t>
    </w:r>
    <w:r w:rsidR="000C563B">
      <w:rPr>
        <w:rFonts w:ascii="Arial" w:hAnsi="Arial" w:cs="Arial"/>
        <w:b/>
        <w:noProof/>
      </w:rPr>
      <w:tab/>
    </w:r>
    <w:r w:rsidR="000C563B">
      <w:rPr>
        <w:rFonts w:ascii="Arial" w:hAnsi="Arial" w:cs="Arial"/>
        <w:b/>
        <w:noProof/>
      </w:rPr>
      <w:tab/>
    </w:r>
    <w:r w:rsidR="000C563B">
      <w:rPr>
        <w:rFonts w:ascii="Arial" w:hAnsi="Arial" w:cs="Arial"/>
        <w:b/>
        <w:noProof/>
      </w:rPr>
      <w:tab/>
    </w:r>
    <w:r w:rsidR="000C563B">
      <w:rPr>
        <w:rFonts w:ascii="Arial" w:hAnsi="Arial" w:cs="Arial"/>
        <w:b/>
        <w:noProof/>
      </w:rPr>
      <w:tab/>
    </w:r>
    <w:r w:rsidR="000C563B">
      <w:rPr>
        <w:rFonts w:ascii="Arial" w:hAnsi="Arial" w:cs="Arial"/>
        <w:b/>
        <w:noProof/>
      </w:rPr>
      <w:tab/>
    </w:r>
    <w:r w:rsidR="000C563B">
      <w:rPr>
        <w:rFonts w:ascii="Arial" w:hAnsi="Arial" w:cs="Arial"/>
        <w:b/>
        <w:noProof/>
      </w:rPr>
      <w:tab/>
    </w:r>
  </w:p>
  <w:p w:rsidR="001A4097" w:rsidRPr="000C563B" w:rsidRDefault="000C563B" w:rsidP="000C563B">
    <w:pPr>
      <w:ind w:left="2124"/>
      <w:rPr>
        <w:rFonts w:ascii="Arial" w:hAnsi="Arial" w:cs="Arial"/>
        <w:b/>
        <w:noProof/>
      </w:rPr>
    </w:pPr>
    <w:r>
      <w:rPr>
        <w:rFonts w:ascii="Arial" w:hAnsi="Arial" w:cs="Arial"/>
        <w:b/>
      </w:rPr>
      <w:t>Hygienekonzept/</w:t>
    </w:r>
    <w:r w:rsidRPr="000B147C">
      <w:rPr>
        <w:rFonts w:ascii="Arial" w:hAnsi="Arial" w:cs="Arial"/>
        <w:b/>
      </w:rPr>
      <w:t>Gefährdungsbeurteilung</w:t>
    </w:r>
    <w:r>
      <w:rPr>
        <w:rFonts w:ascii="Arial" w:hAnsi="Arial" w:cs="Arial"/>
        <w:b/>
      </w:rPr>
      <w:t xml:space="preserve"> Gottesdienste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C06"/>
    <w:multiLevelType w:val="hybridMultilevel"/>
    <w:tmpl w:val="1F1612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368515F"/>
    <w:multiLevelType w:val="hybridMultilevel"/>
    <w:tmpl w:val="DAE03E00"/>
    <w:lvl w:ilvl="0" w:tplc="04070015">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05821CF"/>
    <w:multiLevelType w:val="hybridMultilevel"/>
    <w:tmpl w:val="8160A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6A3257"/>
    <w:multiLevelType w:val="hybridMultilevel"/>
    <w:tmpl w:val="C8ACF8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4721630"/>
    <w:multiLevelType w:val="hybridMultilevel"/>
    <w:tmpl w:val="B98CBDF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EA5A50"/>
    <w:multiLevelType w:val="hybridMultilevel"/>
    <w:tmpl w:val="D10412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B274EDE"/>
    <w:multiLevelType w:val="hybridMultilevel"/>
    <w:tmpl w:val="DCFE94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44812AC"/>
    <w:multiLevelType w:val="hybridMultilevel"/>
    <w:tmpl w:val="6BC6FA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8E92FF3"/>
    <w:multiLevelType w:val="hybridMultilevel"/>
    <w:tmpl w:val="B98CBDF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D1C5474"/>
    <w:multiLevelType w:val="hybridMultilevel"/>
    <w:tmpl w:val="35985F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5E96AEB"/>
    <w:multiLevelType w:val="hybridMultilevel"/>
    <w:tmpl w:val="1BB090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AE47A0B"/>
    <w:multiLevelType w:val="hybridMultilevel"/>
    <w:tmpl w:val="8D4654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010797C"/>
    <w:multiLevelType w:val="hybridMultilevel"/>
    <w:tmpl w:val="A71EAF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03154C7"/>
    <w:multiLevelType w:val="hybridMultilevel"/>
    <w:tmpl w:val="3E581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36C5440"/>
    <w:multiLevelType w:val="hybridMultilevel"/>
    <w:tmpl w:val="C9322BC2"/>
    <w:lvl w:ilvl="0" w:tplc="8488F606">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CB74102"/>
    <w:multiLevelType w:val="hybridMultilevel"/>
    <w:tmpl w:val="401CC6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D673B0D"/>
    <w:multiLevelType w:val="hybridMultilevel"/>
    <w:tmpl w:val="3E9A1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F9B3904"/>
    <w:multiLevelType w:val="hybridMultilevel"/>
    <w:tmpl w:val="3048B4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D1C295C"/>
    <w:multiLevelType w:val="hybridMultilevel"/>
    <w:tmpl w:val="CFDA65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D301914"/>
    <w:multiLevelType w:val="hybridMultilevel"/>
    <w:tmpl w:val="91F01C94"/>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9D9466C"/>
    <w:multiLevelType w:val="hybridMultilevel"/>
    <w:tmpl w:val="9FF2A4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D2C5C81"/>
    <w:multiLevelType w:val="hybridMultilevel"/>
    <w:tmpl w:val="3A6CA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D613C79"/>
    <w:multiLevelType w:val="hybridMultilevel"/>
    <w:tmpl w:val="34FE79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2"/>
  </w:num>
  <w:num w:numId="2">
    <w:abstractNumId w:val="1"/>
  </w:num>
  <w:num w:numId="3">
    <w:abstractNumId w:val="14"/>
  </w:num>
  <w:num w:numId="4">
    <w:abstractNumId w:val="18"/>
  </w:num>
  <w:num w:numId="5">
    <w:abstractNumId w:val="19"/>
  </w:num>
  <w:num w:numId="6">
    <w:abstractNumId w:val="17"/>
  </w:num>
  <w:num w:numId="7">
    <w:abstractNumId w:val="4"/>
  </w:num>
  <w:num w:numId="8">
    <w:abstractNumId w:val="8"/>
  </w:num>
  <w:num w:numId="9">
    <w:abstractNumId w:val="13"/>
  </w:num>
  <w:num w:numId="10">
    <w:abstractNumId w:val="2"/>
  </w:num>
  <w:num w:numId="11">
    <w:abstractNumId w:val="21"/>
  </w:num>
  <w:num w:numId="12">
    <w:abstractNumId w:val="16"/>
  </w:num>
  <w:num w:numId="13">
    <w:abstractNumId w:val="3"/>
  </w:num>
  <w:num w:numId="14">
    <w:abstractNumId w:val="9"/>
  </w:num>
  <w:num w:numId="15">
    <w:abstractNumId w:val="7"/>
  </w:num>
  <w:num w:numId="16">
    <w:abstractNumId w:val="20"/>
  </w:num>
  <w:num w:numId="17">
    <w:abstractNumId w:val="15"/>
  </w:num>
  <w:num w:numId="18">
    <w:abstractNumId w:val="5"/>
  </w:num>
  <w:num w:numId="19">
    <w:abstractNumId w:val="11"/>
  </w:num>
  <w:num w:numId="20">
    <w:abstractNumId w:val="10"/>
  </w:num>
  <w:num w:numId="21">
    <w:abstractNumId w:val="12"/>
  </w:num>
  <w:num w:numId="22">
    <w:abstractNumId w:val="6"/>
  </w:num>
  <w:num w:numId="2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e-DE" w:vendorID="64" w:dllVersion="131078" w:nlCheck="1" w:checkStyle="0"/>
  <w:activeWritingStyle w:appName="MSWord" w:lang="en-US" w:vendorID="64" w:dllVersion="131078" w:nlCheck="1" w:checkStyle="1"/>
  <w:proofState w:spelling="clean" w:grammar="clean"/>
  <w:documentProtection w:formatting="1" w:enforcement="0"/>
  <w:defaultTabStop w:val="708"/>
  <w:autoHyphenation/>
  <w:hyphenationZone w:val="425"/>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8"/>
    <w:rsid w:val="00001EAE"/>
    <w:rsid w:val="000069CA"/>
    <w:rsid w:val="00006A27"/>
    <w:rsid w:val="00006A2C"/>
    <w:rsid w:val="00010023"/>
    <w:rsid w:val="000138E0"/>
    <w:rsid w:val="00015A1F"/>
    <w:rsid w:val="00015E1B"/>
    <w:rsid w:val="00015E4D"/>
    <w:rsid w:val="00024335"/>
    <w:rsid w:val="00025EC2"/>
    <w:rsid w:val="00027AF8"/>
    <w:rsid w:val="00034F14"/>
    <w:rsid w:val="00040372"/>
    <w:rsid w:val="00050496"/>
    <w:rsid w:val="00057AAF"/>
    <w:rsid w:val="00065DB0"/>
    <w:rsid w:val="00084F65"/>
    <w:rsid w:val="000859EB"/>
    <w:rsid w:val="00094494"/>
    <w:rsid w:val="000A561A"/>
    <w:rsid w:val="000B147C"/>
    <w:rsid w:val="000C1C32"/>
    <w:rsid w:val="000C1CF3"/>
    <w:rsid w:val="000C563B"/>
    <w:rsid w:val="000D06A9"/>
    <w:rsid w:val="000D5C4A"/>
    <w:rsid w:val="000E59B4"/>
    <w:rsid w:val="00100DD1"/>
    <w:rsid w:val="00104F50"/>
    <w:rsid w:val="001054FF"/>
    <w:rsid w:val="001058AF"/>
    <w:rsid w:val="00105B0E"/>
    <w:rsid w:val="00117627"/>
    <w:rsid w:val="00123767"/>
    <w:rsid w:val="00124DBC"/>
    <w:rsid w:val="00130C43"/>
    <w:rsid w:val="00131FF3"/>
    <w:rsid w:val="00137B08"/>
    <w:rsid w:val="001512C4"/>
    <w:rsid w:val="001518B3"/>
    <w:rsid w:val="0016142F"/>
    <w:rsid w:val="0017534E"/>
    <w:rsid w:val="00175B1E"/>
    <w:rsid w:val="00176FAC"/>
    <w:rsid w:val="0019223E"/>
    <w:rsid w:val="00194244"/>
    <w:rsid w:val="00194BBC"/>
    <w:rsid w:val="00195006"/>
    <w:rsid w:val="001A4097"/>
    <w:rsid w:val="001A48E2"/>
    <w:rsid w:val="001A4B3D"/>
    <w:rsid w:val="001B37C8"/>
    <w:rsid w:val="001C01C4"/>
    <w:rsid w:val="001D0286"/>
    <w:rsid w:val="001D4A34"/>
    <w:rsid w:val="001E3E82"/>
    <w:rsid w:val="001F0D76"/>
    <w:rsid w:val="001F0F2B"/>
    <w:rsid w:val="002020FF"/>
    <w:rsid w:val="002043EA"/>
    <w:rsid w:val="002053C0"/>
    <w:rsid w:val="00206177"/>
    <w:rsid w:val="002072EA"/>
    <w:rsid w:val="00220FCC"/>
    <w:rsid w:val="00226419"/>
    <w:rsid w:val="0023253F"/>
    <w:rsid w:val="0023409E"/>
    <w:rsid w:val="00235916"/>
    <w:rsid w:val="002405E8"/>
    <w:rsid w:val="00256E19"/>
    <w:rsid w:val="0026346B"/>
    <w:rsid w:val="00263BB6"/>
    <w:rsid w:val="00270A1A"/>
    <w:rsid w:val="00275659"/>
    <w:rsid w:val="00277606"/>
    <w:rsid w:val="00280C2D"/>
    <w:rsid w:val="00283E9B"/>
    <w:rsid w:val="002938C7"/>
    <w:rsid w:val="002B1703"/>
    <w:rsid w:val="002B34F5"/>
    <w:rsid w:val="002B77D5"/>
    <w:rsid w:val="002C6B8D"/>
    <w:rsid w:val="002C7797"/>
    <w:rsid w:val="002C7CBD"/>
    <w:rsid w:val="002D66AC"/>
    <w:rsid w:val="002E0F1F"/>
    <w:rsid w:val="002E4E6A"/>
    <w:rsid w:val="003038DD"/>
    <w:rsid w:val="00304F9F"/>
    <w:rsid w:val="003108EB"/>
    <w:rsid w:val="0031487E"/>
    <w:rsid w:val="003158F7"/>
    <w:rsid w:val="00327546"/>
    <w:rsid w:val="003276AD"/>
    <w:rsid w:val="00333439"/>
    <w:rsid w:val="003532B3"/>
    <w:rsid w:val="0037291C"/>
    <w:rsid w:val="00377FB3"/>
    <w:rsid w:val="0038468B"/>
    <w:rsid w:val="003874B8"/>
    <w:rsid w:val="00391AAC"/>
    <w:rsid w:val="00391DD1"/>
    <w:rsid w:val="00393452"/>
    <w:rsid w:val="003A08C3"/>
    <w:rsid w:val="003C1BF7"/>
    <w:rsid w:val="003C2A12"/>
    <w:rsid w:val="003C47DD"/>
    <w:rsid w:val="003D76BF"/>
    <w:rsid w:val="003D7853"/>
    <w:rsid w:val="003E18FC"/>
    <w:rsid w:val="00400C57"/>
    <w:rsid w:val="00405273"/>
    <w:rsid w:val="00420996"/>
    <w:rsid w:val="0042724A"/>
    <w:rsid w:val="00430C9D"/>
    <w:rsid w:val="00440F1B"/>
    <w:rsid w:val="00443211"/>
    <w:rsid w:val="004552A8"/>
    <w:rsid w:val="00463B90"/>
    <w:rsid w:val="004742F7"/>
    <w:rsid w:val="00481AE2"/>
    <w:rsid w:val="00484ED5"/>
    <w:rsid w:val="004864D1"/>
    <w:rsid w:val="004956C4"/>
    <w:rsid w:val="004A1370"/>
    <w:rsid w:val="004A2907"/>
    <w:rsid w:val="004A4263"/>
    <w:rsid w:val="004A57E8"/>
    <w:rsid w:val="004B17DE"/>
    <w:rsid w:val="004B41B1"/>
    <w:rsid w:val="004B590D"/>
    <w:rsid w:val="004D4393"/>
    <w:rsid w:val="004D43ED"/>
    <w:rsid w:val="004D5F83"/>
    <w:rsid w:val="004E0E0E"/>
    <w:rsid w:val="004E488F"/>
    <w:rsid w:val="004E6B4C"/>
    <w:rsid w:val="00502E66"/>
    <w:rsid w:val="005105AF"/>
    <w:rsid w:val="00515D34"/>
    <w:rsid w:val="0051687E"/>
    <w:rsid w:val="00522D51"/>
    <w:rsid w:val="00530E49"/>
    <w:rsid w:val="00532DCB"/>
    <w:rsid w:val="005361F5"/>
    <w:rsid w:val="005449DA"/>
    <w:rsid w:val="0054530F"/>
    <w:rsid w:val="0055548D"/>
    <w:rsid w:val="005621E4"/>
    <w:rsid w:val="00564E04"/>
    <w:rsid w:val="00567008"/>
    <w:rsid w:val="00572CD2"/>
    <w:rsid w:val="005817A3"/>
    <w:rsid w:val="00586352"/>
    <w:rsid w:val="00590EE1"/>
    <w:rsid w:val="00597F34"/>
    <w:rsid w:val="005C0418"/>
    <w:rsid w:val="005C3C7B"/>
    <w:rsid w:val="005C4C1F"/>
    <w:rsid w:val="005D2318"/>
    <w:rsid w:val="005E183A"/>
    <w:rsid w:val="005E24B1"/>
    <w:rsid w:val="005F4E5F"/>
    <w:rsid w:val="006001B4"/>
    <w:rsid w:val="006124AE"/>
    <w:rsid w:val="006173EB"/>
    <w:rsid w:val="006245AD"/>
    <w:rsid w:val="0063314E"/>
    <w:rsid w:val="00635612"/>
    <w:rsid w:val="00641EF6"/>
    <w:rsid w:val="006439A7"/>
    <w:rsid w:val="0065243A"/>
    <w:rsid w:val="006616D7"/>
    <w:rsid w:val="006641EF"/>
    <w:rsid w:val="006945BF"/>
    <w:rsid w:val="00697A93"/>
    <w:rsid w:val="006A5B15"/>
    <w:rsid w:val="006A609A"/>
    <w:rsid w:val="006D4853"/>
    <w:rsid w:val="006E05CF"/>
    <w:rsid w:val="006E34E3"/>
    <w:rsid w:val="00701A56"/>
    <w:rsid w:val="00706441"/>
    <w:rsid w:val="0071175B"/>
    <w:rsid w:val="007147C7"/>
    <w:rsid w:val="00715306"/>
    <w:rsid w:val="00731619"/>
    <w:rsid w:val="00733407"/>
    <w:rsid w:val="00734808"/>
    <w:rsid w:val="00734C90"/>
    <w:rsid w:val="00750B2B"/>
    <w:rsid w:val="007648FC"/>
    <w:rsid w:val="0077612B"/>
    <w:rsid w:val="00777C03"/>
    <w:rsid w:val="00780904"/>
    <w:rsid w:val="00783842"/>
    <w:rsid w:val="00796969"/>
    <w:rsid w:val="00797350"/>
    <w:rsid w:val="007A22D0"/>
    <w:rsid w:val="007A4183"/>
    <w:rsid w:val="007A5BC2"/>
    <w:rsid w:val="007B5156"/>
    <w:rsid w:val="007C4B5E"/>
    <w:rsid w:val="007D76CA"/>
    <w:rsid w:val="007E1694"/>
    <w:rsid w:val="00807969"/>
    <w:rsid w:val="0081153D"/>
    <w:rsid w:val="00823A21"/>
    <w:rsid w:val="0082648B"/>
    <w:rsid w:val="00830BEE"/>
    <w:rsid w:val="00843FE8"/>
    <w:rsid w:val="00846C07"/>
    <w:rsid w:val="0084760C"/>
    <w:rsid w:val="008565BA"/>
    <w:rsid w:val="00872A3B"/>
    <w:rsid w:val="00876176"/>
    <w:rsid w:val="0087785B"/>
    <w:rsid w:val="0088499B"/>
    <w:rsid w:val="00885DB3"/>
    <w:rsid w:val="0089315F"/>
    <w:rsid w:val="00895665"/>
    <w:rsid w:val="00896C8E"/>
    <w:rsid w:val="00896F04"/>
    <w:rsid w:val="008A7B91"/>
    <w:rsid w:val="008B61B3"/>
    <w:rsid w:val="008D09A3"/>
    <w:rsid w:val="008E072D"/>
    <w:rsid w:val="008E7259"/>
    <w:rsid w:val="008F0F07"/>
    <w:rsid w:val="008F569A"/>
    <w:rsid w:val="008F59A6"/>
    <w:rsid w:val="00903098"/>
    <w:rsid w:val="00906167"/>
    <w:rsid w:val="009114B8"/>
    <w:rsid w:val="00920EFF"/>
    <w:rsid w:val="009322DA"/>
    <w:rsid w:val="00934AB3"/>
    <w:rsid w:val="00936485"/>
    <w:rsid w:val="009406F3"/>
    <w:rsid w:val="00941D5E"/>
    <w:rsid w:val="00944027"/>
    <w:rsid w:val="0094544B"/>
    <w:rsid w:val="00952C22"/>
    <w:rsid w:val="00956074"/>
    <w:rsid w:val="009575C1"/>
    <w:rsid w:val="009624E7"/>
    <w:rsid w:val="00971C7C"/>
    <w:rsid w:val="00974B9C"/>
    <w:rsid w:val="009871DF"/>
    <w:rsid w:val="00991A10"/>
    <w:rsid w:val="00991F27"/>
    <w:rsid w:val="00993594"/>
    <w:rsid w:val="00993DFD"/>
    <w:rsid w:val="009A6F14"/>
    <w:rsid w:val="009A7CF1"/>
    <w:rsid w:val="009B03A3"/>
    <w:rsid w:val="009B15CD"/>
    <w:rsid w:val="009B15F4"/>
    <w:rsid w:val="009B4BDC"/>
    <w:rsid w:val="009B6759"/>
    <w:rsid w:val="009C0AEF"/>
    <w:rsid w:val="009C63A2"/>
    <w:rsid w:val="009D29C2"/>
    <w:rsid w:val="009D4BD2"/>
    <w:rsid w:val="009D72F5"/>
    <w:rsid w:val="009E5D9D"/>
    <w:rsid w:val="009F3D25"/>
    <w:rsid w:val="009F44C4"/>
    <w:rsid w:val="00A0102C"/>
    <w:rsid w:val="00A108B2"/>
    <w:rsid w:val="00A1107D"/>
    <w:rsid w:val="00A1413C"/>
    <w:rsid w:val="00A21067"/>
    <w:rsid w:val="00A246FB"/>
    <w:rsid w:val="00A27CB4"/>
    <w:rsid w:val="00A305FD"/>
    <w:rsid w:val="00A314D4"/>
    <w:rsid w:val="00A32675"/>
    <w:rsid w:val="00A33E00"/>
    <w:rsid w:val="00A355F1"/>
    <w:rsid w:val="00A37EA4"/>
    <w:rsid w:val="00A42277"/>
    <w:rsid w:val="00A44AE9"/>
    <w:rsid w:val="00A4557F"/>
    <w:rsid w:val="00A52875"/>
    <w:rsid w:val="00A66B70"/>
    <w:rsid w:val="00A704AC"/>
    <w:rsid w:val="00A70AEC"/>
    <w:rsid w:val="00A95AB5"/>
    <w:rsid w:val="00AA3E27"/>
    <w:rsid w:val="00AA44D6"/>
    <w:rsid w:val="00AA5943"/>
    <w:rsid w:val="00AA74CE"/>
    <w:rsid w:val="00AB2DF4"/>
    <w:rsid w:val="00AD6882"/>
    <w:rsid w:val="00AE55C5"/>
    <w:rsid w:val="00AE6F9B"/>
    <w:rsid w:val="00AF0618"/>
    <w:rsid w:val="00B002EF"/>
    <w:rsid w:val="00B13E69"/>
    <w:rsid w:val="00B21527"/>
    <w:rsid w:val="00B3039D"/>
    <w:rsid w:val="00B32E1D"/>
    <w:rsid w:val="00B4560F"/>
    <w:rsid w:val="00B45B6B"/>
    <w:rsid w:val="00B46A0A"/>
    <w:rsid w:val="00B46E83"/>
    <w:rsid w:val="00B775A6"/>
    <w:rsid w:val="00B8132C"/>
    <w:rsid w:val="00B83A1A"/>
    <w:rsid w:val="00B855B7"/>
    <w:rsid w:val="00B9299B"/>
    <w:rsid w:val="00B93FD5"/>
    <w:rsid w:val="00BC1C82"/>
    <w:rsid w:val="00BC7AF1"/>
    <w:rsid w:val="00BD1C9F"/>
    <w:rsid w:val="00BD25B7"/>
    <w:rsid w:val="00BE7CF2"/>
    <w:rsid w:val="00C00DD0"/>
    <w:rsid w:val="00C02CC0"/>
    <w:rsid w:val="00C061AE"/>
    <w:rsid w:val="00C12845"/>
    <w:rsid w:val="00C17A46"/>
    <w:rsid w:val="00C21505"/>
    <w:rsid w:val="00C23F8F"/>
    <w:rsid w:val="00C25E5C"/>
    <w:rsid w:val="00C40089"/>
    <w:rsid w:val="00C6336D"/>
    <w:rsid w:val="00C865FE"/>
    <w:rsid w:val="00CA4453"/>
    <w:rsid w:val="00CB5F3C"/>
    <w:rsid w:val="00CC6C07"/>
    <w:rsid w:val="00CD22B2"/>
    <w:rsid w:val="00CD461C"/>
    <w:rsid w:val="00CD475E"/>
    <w:rsid w:val="00CD66A6"/>
    <w:rsid w:val="00CE271E"/>
    <w:rsid w:val="00CE369C"/>
    <w:rsid w:val="00CE6D28"/>
    <w:rsid w:val="00CF1A62"/>
    <w:rsid w:val="00D02E37"/>
    <w:rsid w:val="00D40698"/>
    <w:rsid w:val="00D51781"/>
    <w:rsid w:val="00D54D9A"/>
    <w:rsid w:val="00D61601"/>
    <w:rsid w:val="00D63EF5"/>
    <w:rsid w:val="00D67708"/>
    <w:rsid w:val="00D82D89"/>
    <w:rsid w:val="00D8322E"/>
    <w:rsid w:val="00DA12EE"/>
    <w:rsid w:val="00DA53F3"/>
    <w:rsid w:val="00DA75E6"/>
    <w:rsid w:val="00DB03FF"/>
    <w:rsid w:val="00DC18D9"/>
    <w:rsid w:val="00DC2751"/>
    <w:rsid w:val="00DC75BA"/>
    <w:rsid w:val="00DD6312"/>
    <w:rsid w:val="00DE0D2D"/>
    <w:rsid w:val="00DE55F1"/>
    <w:rsid w:val="00DE6938"/>
    <w:rsid w:val="00DF0BA8"/>
    <w:rsid w:val="00E03798"/>
    <w:rsid w:val="00E241D5"/>
    <w:rsid w:val="00E3299F"/>
    <w:rsid w:val="00E35FD5"/>
    <w:rsid w:val="00E36020"/>
    <w:rsid w:val="00E439B3"/>
    <w:rsid w:val="00E44F2E"/>
    <w:rsid w:val="00E452E0"/>
    <w:rsid w:val="00E4601B"/>
    <w:rsid w:val="00E54AB4"/>
    <w:rsid w:val="00E70402"/>
    <w:rsid w:val="00E70F8B"/>
    <w:rsid w:val="00E85B3D"/>
    <w:rsid w:val="00E87863"/>
    <w:rsid w:val="00E90EFE"/>
    <w:rsid w:val="00E9273A"/>
    <w:rsid w:val="00EA2154"/>
    <w:rsid w:val="00EA6969"/>
    <w:rsid w:val="00EB7BAF"/>
    <w:rsid w:val="00EB7D89"/>
    <w:rsid w:val="00ED3FF6"/>
    <w:rsid w:val="00ED67D6"/>
    <w:rsid w:val="00ED7C47"/>
    <w:rsid w:val="00EE7C24"/>
    <w:rsid w:val="00EF0F99"/>
    <w:rsid w:val="00F025CC"/>
    <w:rsid w:val="00F061D9"/>
    <w:rsid w:val="00F13068"/>
    <w:rsid w:val="00F55A27"/>
    <w:rsid w:val="00F70C0C"/>
    <w:rsid w:val="00F71E36"/>
    <w:rsid w:val="00F726BC"/>
    <w:rsid w:val="00F7332B"/>
    <w:rsid w:val="00F736C9"/>
    <w:rsid w:val="00F82C96"/>
    <w:rsid w:val="00F93D30"/>
    <w:rsid w:val="00FA2441"/>
    <w:rsid w:val="00FB1364"/>
    <w:rsid w:val="00FB28DB"/>
    <w:rsid w:val="00FB7D06"/>
    <w:rsid w:val="00FC0903"/>
    <w:rsid w:val="00FD37A7"/>
    <w:rsid w:val="00FF4187"/>
    <w:rsid w:val="00FF54F7"/>
    <w:rsid w:val="00FF61A4"/>
    <w:rsid w:val="00FF6C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16F0554C"/>
  <w15:docId w15:val="{0D0867BF-23D3-4356-8D04-421E015A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147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61B3"/>
    <w:pPr>
      <w:tabs>
        <w:tab w:val="center" w:pos="4536"/>
        <w:tab w:val="right" w:pos="9072"/>
      </w:tabs>
    </w:pPr>
  </w:style>
  <w:style w:type="character" w:customStyle="1" w:styleId="KopfzeileZchn">
    <w:name w:val="Kopfzeile Zchn"/>
    <w:link w:val="Kopfzeile"/>
    <w:uiPriority w:val="99"/>
    <w:rsid w:val="008B61B3"/>
    <w:rPr>
      <w:sz w:val="24"/>
      <w:szCs w:val="24"/>
    </w:rPr>
  </w:style>
  <w:style w:type="paragraph" w:styleId="Fuzeile">
    <w:name w:val="footer"/>
    <w:basedOn w:val="Standard"/>
    <w:link w:val="FuzeileZchn"/>
    <w:uiPriority w:val="99"/>
    <w:unhideWhenUsed/>
    <w:rsid w:val="008B61B3"/>
    <w:pPr>
      <w:tabs>
        <w:tab w:val="center" w:pos="4536"/>
        <w:tab w:val="right" w:pos="9072"/>
      </w:tabs>
    </w:pPr>
  </w:style>
  <w:style w:type="character" w:customStyle="1" w:styleId="FuzeileZchn">
    <w:name w:val="Fußzeile Zchn"/>
    <w:link w:val="Fuzeile"/>
    <w:uiPriority w:val="99"/>
    <w:rsid w:val="008B61B3"/>
    <w:rPr>
      <w:sz w:val="24"/>
      <w:szCs w:val="24"/>
    </w:rPr>
  </w:style>
  <w:style w:type="table" w:styleId="Tabellenraster">
    <w:name w:val="Table Grid"/>
    <w:basedOn w:val="NormaleTabelle"/>
    <w:uiPriority w:val="59"/>
    <w:rsid w:val="008B6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8B61B3"/>
    <w:rPr>
      <w:color w:val="808080"/>
    </w:rPr>
  </w:style>
  <w:style w:type="paragraph" w:styleId="Sprechblasentext">
    <w:name w:val="Balloon Text"/>
    <w:basedOn w:val="Standard"/>
    <w:link w:val="SprechblasentextZchn"/>
    <w:uiPriority w:val="99"/>
    <w:semiHidden/>
    <w:unhideWhenUsed/>
    <w:rsid w:val="008B61B3"/>
    <w:rPr>
      <w:rFonts w:ascii="Tahoma" w:hAnsi="Tahoma" w:cs="Tahoma"/>
      <w:sz w:val="16"/>
      <w:szCs w:val="16"/>
    </w:rPr>
  </w:style>
  <w:style w:type="character" w:customStyle="1" w:styleId="SprechblasentextZchn">
    <w:name w:val="Sprechblasentext Zchn"/>
    <w:link w:val="Sprechblasentext"/>
    <w:uiPriority w:val="99"/>
    <w:semiHidden/>
    <w:rsid w:val="008B61B3"/>
    <w:rPr>
      <w:rFonts w:ascii="Tahoma" w:hAnsi="Tahoma" w:cs="Tahoma"/>
      <w:sz w:val="16"/>
      <w:szCs w:val="16"/>
    </w:rPr>
  </w:style>
  <w:style w:type="paragraph" w:styleId="Listenabsatz">
    <w:name w:val="List Paragraph"/>
    <w:basedOn w:val="Standard"/>
    <w:uiPriority w:val="34"/>
    <w:qFormat/>
    <w:rsid w:val="00A1107D"/>
    <w:pPr>
      <w:ind w:left="720"/>
      <w:contextualSpacing/>
    </w:pPr>
  </w:style>
  <w:style w:type="paragraph" w:customStyle="1" w:styleId="Default">
    <w:name w:val="Default"/>
    <w:rsid w:val="00B46A0A"/>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872A3B"/>
    <w:rPr>
      <w:color w:val="0000FF" w:themeColor="hyperlink"/>
      <w:u w:val="single"/>
    </w:rPr>
  </w:style>
  <w:style w:type="character" w:styleId="BesuchterLink">
    <w:name w:val="FollowedHyperlink"/>
    <w:basedOn w:val="Absatz-Standardschriftart"/>
    <w:uiPriority w:val="99"/>
    <w:semiHidden/>
    <w:unhideWhenUsed/>
    <w:rsid w:val="00872A3B"/>
    <w:rPr>
      <w:color w:val="800080" w:themeColor="followedHyperlink"/>
      <w:u w:val="single"/>
    </w:rPr>
  </w:style>
  <w:style w:type="paragraph" w:styleId="Funotentext">
    <w:name w:val="footnote text"/>
    <w:basedOn w:val="Standard"/>
    <w:link w:val="FunotentextZchn"/>
    <w:uiPriority w:val="99"/>
    <w:semiHidden/>
    <w:unhideWhenUsed/>
    <w:rsid w:val="0017534E"/>
    <w:rPr>
      <w:sz w:val="20"/>
      <w:szCs w:val="20"/>
    </w:rPr>
  </w:style>
  <w:style w:type="character" w:customStyle="1" w:styleId="FunotentextZchn">
    <w:name w:val="Fußnotentext Zchn"/>
    <w:basedOn w:val="Absatz-Standardschriftart"/>
    <w:link w:val="Funotentext"/>
    <w:uiPriority w:val="99"/>
    <w:semiHidden/>
    <w:rsid w:val="0017534E"/>
  </w:style>
  <w:style w:type="character" w:styleId="Funotenzeichen">
    <w:name w:val="footnote reference"/>
    <w:basedOn w:val="Absatz-Standardschriftart"/>
    <w:uiPriority w:val="99"/>
    <w:semiHidden/>
    <w:unhideWhenUsed/>
    <w:rsid w:val="001753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12792">
      <w:bodyDiv w:val="1"/>
      <w:marLeft w:val="0"/>
      <w:marRight w:val="0"/>
      <w:marTop w:val="0"/>
      <w:marBottom w:val="0"/>
      <w:divBdr>
        <w:top w:val="none" w:sz="0" w:space="0" w:color="auto"/>
        <w:left w:val="none" w:sz="0" w:space="0" w:color="auto"/>
        <w:bottom w:val="none" w:sz="0" w:space="0" w:color="auto"/>
        <w:right w:val="none" w:sz="0" w:space="0" w:color="auto"/>
      </w:divBdr>
    </w:div>
    <w:div w:id="145478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ADC-734C-44A3-94B3-99217E36C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8431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Bischoefliches Ordinariat Mainz</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Christian</cp:lastModifiedBy>
  <cp:revision>3</cp:revision>
  <cp:lastPrinted>2020-09-15T08:35:00Z</cp:lastPrinted>
  <dcterms:created xsi:type="dcterms:W3CDTF">2020-11-30T12:44:00Z</dcterms:created>
  <dcterms:modified xsi:type="dcterms:W3CDTF">2020-12-01T10:49:00Z</dcterms:modified>
</cp:coreProperties>
</file>