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13A5" w14:textId="45A876DA" w:rsidR="00CE3FD1" w:rsidRPr="007A5135" w:rsidRDefault="003C608B">
      <w:pPr>
        <w:spacing w:line="276" w:lineRule="auto"/>
        <w:rPr>
          <w:rFonts w:ascii="Atkinson Hyperlegible" w:hAnsi="Atkinson Hyperlegible" w:cstheme="minorHAnsi"/>
          <w:b/>
          <w:bCs/>
        </w:rPr>
      </w:pPr>
      <w:r w:rsidRPr="007A5135">
        <w:rPr>
          <w:rFonts w:ascii="Atkinson Hyperlegible" w:hAnsi="Atkinson Hyperlegible" w:cstheme="minorHAnsi"/>
          <w:b/>
        </w:rPr>
        <w:t xml:space="preserve">Fürbitten zum </w:t>
      </w:r>
      <w:r w:rsidR="004407AC">
        <w:rPr>
          <w:rFonts w:ascii="Atkinson Hyperlegible" w:hAnsi="Atkinson Hyperlegible" w:cstheme="minorHAnsi"/>
          <w:b/>
        </w:rPr>
        <w:t>Hirtenwort</w:t>
      </w:r>
      <w:r w:rsidRPr="007A5135">
        <w:rPr>
          <w:rFonts w:ascii="Atkinson Hyperlegible" w:hAnsi="Atkinson Hyperlegible" w:cstheme="minorHAnsi"/>
          <w:b/>
        </w:rPr>
        <w:t xml:space="preserve"> 202</w:t>
      </w:r>
      <w:r w:rsidR="00D50F5C" w:rsidRPr="007A5135">
        <w:rPr>
          <w:rFonts w:ascii="Atkinson Hyperlegible" w:hAnsi="Atkinson Hyperlegible" w:cstheme="minorHAnsi"/>
          <w:b/>
        </w:rPr>
        <w:t>6</w:t>
      </w:r>
    </w:p>
    <w:p w14:paraId="01686BA6" w14:textId="77777777" w:rsidR="00763651" w:rsidRPr="007A5135" w:rsidRDefault="00763651">
      <w:pPr>
        <w:spacing w:line="276" w:lineRule="auto"/>
        <w:rPr>
          <w:rFonts w:ascii="Atkinson Hyperlegible" w:hAnsi="Atkinson Hyperlegible" w:cstheme="minorHAnsi"/>
        </w:rPr>
      </w:pPr>
    </w:p>
    <w:p w14:paraId="1DF67674" w14:textId="65DC1ECF" w:rsidR="00CE3FD1" w:rsidRPr="007A5135" w:rsidRDefault="003C608B">
      <w:pPr>
        <w:spacing w:line="276" w:lineRule="auto"/>
        <w:rPr>
          <w:rFonts w:ascii="Atkinson Hyperlegible" w:hAnsi="Atkinson Hyperlegible" w:cstheme="minorHAnsi"/>
        </w:rPr>
      </w:pPr>
      <w:r w:rsidRPr="007A5135">
        <w:rPr>
          <w:rFonts w:ascii="Atkinson Hyperlegible" w:hAnsi="Atkinson Hyperlegible" w:cstheme="minorHAnsi"/>
        </w:rPr>
        <w:t xml:space="preserve">V: </w:t>
      </w:r>
      <w:r w:rsidR="00675A7D" w:rsidRPr="007A5135">
        <w:rPr>
          <w:rFonts w:ascii="Atkinson Hyperlegible" w:hAnsi="Atkinson Hyperlegible" w:cstheme="minorHAnsi"/>
        </w:rPr>
        <w:t xml:space="preserve">Jesus Christus wurde den Menschen gleich. Alles Menschliche war ihm vertraut. </w:t>
      </w:r>
      <w:r w:rsidR="00077C76" w:rsidRPr="007A5135">
        <w:rPr>
          <w:rFonts w:ascii="Atkinson Hyperlegible" w:hAnsi="Atkinson Hyperlegible" w:cstheme="minorHAnsi"/>
        </w:rPr>
        <w:t xml:space="preserve">In den </w:t>
      </w:r>
      <w:r w:rsidRPr="007A5135">
        <w:rPr>
          <w:rFonts w:ascii="Atkinson Hyperlegible" w:hAnsi="Atkinson Hyperlegible" w:cstheme="minorHAnsi"/>
        </w:rPr>
        <w:t>Fürbitten</w:t>
      </w:r>
      <w:r w:rsidR="00CB3402" w:rsidRPr="007A5135">
        <w:rPr>
          <w:rFonts w:ascii="Atkinson Hyperlegible" w:hAnsi="Atkinson Hyperlegible" w:cstheme="minorHAnsi"/>
        </w:rPr>
        <w:t xml:space="preserve"> </w:t>
      </w:r>
      <w:r w:rsidR="00675A7D" w:rsidRPr="007A5135">
        <w:rPr>
          <w:rFonts w:ascii="Atkinson Hyperlegible" w:hAnsi="Atkinson Hyperlegible" w:cstheme="minorHAnsi"/>
        </w:rPr>
        <w:t xml:space="preserve">tragen für unsere Sorgen und Nöte vor </w:t>
      </w:r>
      <w:r w:rsidR="00CB3402" w:rsidRPr="007A5135">
        <w:rPr>
          <w:rFonts w:ascii="Atkinson Hyperlegible" w:hAnsi="Atkinson Hyperlegible" w:cstheme="minorHAnsi"/>
        </w:rPr>
        <w:t>Gott</w:t>
      </w:r>
      <w:r w:rsidRPr="007A5135">
        <w:rPr>
          <w:rFonts w:ascii="Atkinson Hyperlegible" w:hAnsi="Atkinson Hyperlegible" w:cstheme="minorHAnsi"/>
        </w:rPr>
        <w:t xml:space="preserve">: </w:t>
      </w:r>
    </w:p>
    <w:p w14:paraId="17BDD34D" w14:textId="77777777" w:rsidR="00744B11" w:rsidRDefault="00744B11" w:rsidP="00744B11">
      <w:pPr>
        <w:spacing w:line="276" w:lineRule="auto"/>
        <w:rPr>
          <w:rFonts w:ascii="Atkinson Hyperlegible" w:hAnsi="Atkinson Hyperlegible" w:cstheme="minorHAnsi"/>
        </w:rPr>
      </w:pPr>
    </w:p>
    <w:p w14:paraId="2EC05F4B" w14:textId="27E53C26" w:rsidR="00744B11" w:rsidRPr="007A5135" w:rsidRDefault="001A795A" w:rsidP="00744B11">
      <w:pPr>
        <w:spacing w:line="276" w:lineRule="auto"/>
        <w:rPr>
          <w:rFonts w:ascii="Atkinson Hyperlegible" w:hAnsi="Atkinson Hyperlegible" w:cstheme="minorHAnsi"/>
        </w:rPr>
      </w:pPr>
      <w:r>
        <w:rPr>
          <w:rFonts w:ascii="Atkinson Hyperlegible" w:hAnsi="Atkinson Hyperlegible" w:cstheme="minorHAnsi"/>
        </w:rPr>
        <w:t xml:space="preserve">L: </w:t>
      </w:r>
      <w:r w:rsidR="00744B11" w:rsidRPr="007A5135">
        <w:rPr>
          <w:rFonts w:ascii="Atkinson Hyperlegible" w:hAnsi="Atkinson Hyperlegible" w:cstheme="minorHAnsi"/>
        </w:rPr>
        <w:t xml:space="preserve">Lasst uns beten für alle, die ohne Rücksicht auf andere ihr Heil </w:t>
      </w:r>
      <w:r w:rsidR="007A5135" w:rsidRPr="007A5135">
        <w:rPr>
          <w:rFonts w:ascii="Atkinson Hyperlegible" w:hAnsi="Atkinson Hyperlegible" w:cstheme="minorHAnsi"/>
        </w:rPr>
        <w:t>such</w:t>
      </w:r>
      <w:r w:rsidR="00744B11" w:rsidRPr="007A5135">
        <w:rPr>
          <w:rFonts w:ascii="Atkinson Hyperlegible" w:hAnsi="Atkinson Hyperlegible" w:cstheme="minorHAnsi"/>
        </w:rPr>
        <w:t>en.</w:t>
      </w:r>
    </w:p>
    <w:p w14:paraId="6933B567" w14:textId="4713BC8C" w:rsidR="00744B11" w:rsidRPr="007A5135" w:rsidRDefault="00744B11" w:rsidP="00744B11">
      <w:pPr>
        <w:spacing w:line="276" w:lineRule="auto"/>
        <w:rPr>
          <w:rFonts w:ascii="Atkinson Hyperlegible" w:hAnsi="Atkinson Hyperlegible" w:cstheme="minorHAnsi"/>
        </w:rPr>
      </w:pPr>
      <w:r w:rsidRPr="007A5135">
        <w:rPr>
          <w:rFonts w:ascii="Atkinson Hyperlegible" w:hAnsi="Atkinson Hyperlegible" w:cstheme="minorHAnsi"/>
        </w:rPr>
        <w:t xml:space="preserve">– </w:t>
      </w:r>
      <w:r w:rsidRPr="007A5135">
        <w:rPr>
          <w:rFonts w:ascii="Atkinson Hyperlegible" w:hAnsi="Atkinson Hyperlegible" w:cstheme="minorHAnsi"/>
          <w:i/>
          <w:iCs/>
        </w:rPr>
        <w:t>Stille</w:t>
      </w:r>
      <w:r w:rsidRPr="007A5135">
        <w:rPr>
          <w:rFonts w:ascii="Atkinson Hyperlegible" w:hAnsi="Atkinson Hyperlegible" w:cstheme="minorHAnsi"/>
        </w:rPr>
        <w:t xml:space="preserve"> – </w:t>
      </w:r>
      <w:r w:rsidR="00256619">
        <w:rPr>
          <w:rFonts w:ascii="Atkinson Hyperlegible" w:hAnsi="Atkinson Hyperlegible" w:cstheme="minorHAnsi"/>
        </w:rPr>
        <w:tab/>
      </w:r>
      <w:r w:rsidRPr="007A5135">
        <w:rPr>
          <w:rFonts w:ascii="Atkinson Hyperlegible" w:hAnsi="Atkinson Hyperlegible" w:cstheme="minorHAnsi"/>
        </w:rPr>
        <w:t>KV: Barmherziger Gott …</w:t>
      </w:r>
      <w:r w:rsidRPr="007A5135">
        <w:rPr>
          <w:rFonts w:ascii="Atkinson Hyperlegible" w:hAnsi="Atkinson Hyperlegible" w:cstheme="minorHAnsi"/>
        </w:rPr>
        <w:tab/>
        <w:t xml:space="preserve">A: Wir bitten dich, erhöre uns. </w:t>
      </w:r>
    </w:p>
    <w:p w14:paraId="1D940747" w14:textId="77777777" w:rsidR="00744B11" w:rsidRPr="007A5135" w:rsidRDefault="00744B11" w:rsidP="00744B11">
      <w:pPr>
        <w:spacing w:line="276" w:lineRule="auto"/>
        <w:rPr>
          <w:rFonts w:ascii="Atkinson Hyperlegible" w:hAnsi="Atkinson Hyperlegible" w:cstheme="minorHAnsi"/>
        </w:rPr>
      </w:pPr>
    </w:p>
    <w:p w14:paraId="04D7218B" w14:textId="5101D7E6" w:rsidR="007A5135" w:rsidRPr="007A5135" w:rsidRDefault="007A5135" w:rsidP="007A5135">
      <w:pPr>
        <w:spacing w:line="276" w:lineRule="auto"/>
        <w:rPr>
          <w:rFonts w:ascii="Atkinson Hyperlegible" w:hAnsi="Atkinson Hyperlegible" w:cstheme="minorHAnsi"/>
        </w:rPr>
      </w:pPr>
      <w:r w:rsidRPr="007A5135">
        <w:rPr>
          <w:rFonts w:ascii="Atkinson Hyperlegible" w:hAnsi="Atkinson Hyperlegible" w:cstheme="minorHAnsi"/>
        </w:rPr>
        <w:t>Lasst uns beten für alle, die Schuld auf sich geladen haben</w:t>
      </w:r>
      <w:r w:rsidR="00256619">
        <w:rPr>
          <w:rFonts w:ascii="Atkinson Hyperlegible" w:hAnsi="Atkinson Hyperlegible" w:cstheme="minorHAnsi"/>
        </w:rPr>
        <w:t xml:space="preserve"> und </w:t>
      </w:r>
      <w:r w:rsidR="004C5AEE">
        <w:rPr>
          <w:rFonts w:ascii="Atkinson Hyperlegible" w:hAnsi="Atkinson Hyperlegible" w:cstheme="minorHAnsi"/>
        </w:rPr>
        <w:t>sie verdrängen</w:t>
      </w:r>
      <w:r w:rsidRPr="007A5135">
        <w:rPr>
          <w:rFonts w:ascii="Atkinson Hyperlegible" w:hAnsi="Atkinson Hyperlegible" w:cstheme="minorHAnsi"/>
        </w:rPr>
        <w:t>.</w:t>
      </w:r>
    </w:p>
    <w:p w14:paraId="4C2E8725" w14:textId="218D352F" w:rsidR="007A5135" w:rsidRPr="007A5135" w:rsidRDefault="007A5135" w:rsidP="007A5135">
      <w:pPr>
        <w:spacing w:line="276" w:lineRule="auto"/>
        <w:rPr>
          <w:rFonts w:ascii="Atkinson Hyperlegible" w:hAnsi="Atkinson Hyperlegible" w:cstheme="minorHAnsi"/>
        </w:rPr>
      </w:pPr>
      <w:r w:rsidRPr="007A5135">
        <w:rPr>
          <w:rFonts w:ascii="Atkinson Hyperlegible" w:hAnsi="Atkinson Hyperlegible" w:cstheme="minorHAnsi"/>
        </w:rPr>
        <w:t xml:space="preserve">– </w:t>
      </w:r>
      <w:r w:rsidRPr="007A5135">
        <w:rPr>
          <w:rFonts w:ascii="Atkinson Hyperlegible" w:hAnsi="Atkinson Hyperlegible" w:cstheme="minorHAnsi"/>
          <w:i/>
          <w:iCs/>
        </w:rPr>
        <w:t>Stille</w:t>
      </w:r>
      <w:r w:rsidRPr="007A5135">
        <w:rPr>
          <w:rFonts w:ascii="Atkinson Hyperlegible" w:hAnsi="Atkinson Hyperlegible" w:cstheme="minorHAnsi"/>
        </w:rPr>
        <w:t xml:space="preserve"> –</w:t>
      </w:r>
      <w:r w:rsidR="00256619">
        <w:rPr>
          <w:rFonts w:ascii="Atkinson Hyperlegible" w:hAnsi="Atkinson Hyperlegible" w:cstheme="minorHAnsi"/>
        </w:rPr>
        <w:tab/>
      </w:r>
      <w:r w:rsidRPr="007A5135">
        <w:rPr>
          <w:rFonts w:ascii="Atkinson Hyperlegible" w:hAnsi="Atkinson Hyperlegible" w:cstheme="minorHAnsi"/>
        </w:rPr>
        <w:t>KV: Barmherziger Gott …</w:t>
      </w:r>
      <w:r w:rsidRPr="007A5135">
        <w:rPr>
          <w:rFonts w:ascii="Atkinson Hyperlegible" w:hAnsi="Atkinson Hyperlegible" w:cstheme="minorHAnsi"/>
        </w:rPr>
        <w:tab/>
        <w:t xml:space="preserve">A: Wir bitten dich, erhöre uns. </w:t>
      </w:r>
    </w:p>
    <w:p w14:paraId="04A9C8E1" w14:textId="77777777" w:rsidR="00CE3FD1" w:rsidRPr="007A5135" w:rsidRDefault="00CE3FD1">
      <w:pPr>
        <w:spacing w:line="276" w:lineRule="auto"/>
        <w:rPr>
          <w:rFonts w:ascii="Atkinson Hyperlegible" w:hAnsi="Atkinson Hyperlegible" w:cstheme="minorHAnsi"/>
        </w:rPr>
      </w:pPr>
    </w:p>
    <w:p w14:paraId="354FF41C" w14:textId="48A839D6" w:rsidR="001A795A" w:rsidRPr="007A5135" w:rsidRDefault="001A795A" w:rsidP="001A795A">
      <w:pPr>
        <w:spacing w:line="276" w:lineRule="auto"/>
        <w:rPr>
          <w:rFonts w:ascii="Atkinson Hyperlegible" w:hAnsi="Atkinson Hyperlegible" w:cstheme="minorHAnsi"/>
        </w:rPr>
      </w:pPr>
      <w:r w:rsidRPr="007A5135">
        <w:rPr>
          <w:rFonts w:ascii="Atkinson Hyperlegible" w:hAnsi="Atkinson Hyperlegible" w:cstheme="minorHAnsi"/>
        </w:rPr>
        <w:t xml:space="preserve">Lasst uns beten für alle, die sich nach Erlösung von </w:t>
      </w:r>
      <w:r w:rsidR="00256619">
        <w:rPr>
          <w:rFonts w:ascii="Atkinson Hyperlegible" w:hAnsi="Atkinson Hyperlegible" w:cstheme="minorHAnsi"/>
        </w:rPr>
        <w:t xml:space="preserve">heillosen Zuständen, </w:t>
      </w:r>
      <w:r w:rsidRPr="007A5135">
        <w:rPr>
          <w:rFonts w:ascii="Atkinson Hyperlegible" w:hAnsi="Atkinson Hyperlegible" w:cstheme="minorHAnsi"/>
        </w:rPr>
        <w:t>Krieg und Gewalt sehnen.</w:t>
      </w:r>
    </w:p>
    <w:p w14:paraId="57549F27" w14:textId="413E034C" w:rsidR="001A795A" w:rsidRDefault="001A795A" w:rsidP="001A795A">
      <w:pPr>
        <w:spacing w:line="276" w:lineRule="auto"/>
        <w:rPr>
          <w:rFonts w:ascii="Atkinson Hyperlegible" w:hAnsi="Atkinson Hyperlegible" w:cstheme="minorHAnsi"/>
        </w:rPr>
      </w:pPr>
      <w:r w:rsidRPr="007A5135">
        <w:rPr>
          <w:rFonts w:ascii="Atkinson Hyperlegible" w:hAnsi="Atkinson Hyperlegible" w:cstheme="minorHAnsi"/>
        </w:rPr>
        <w:t xml:space="preserve">– </w:t>
      </w:r>
      <w:r w:rsidRPr="007A5135">
        <w:rPr>
          <w:rFonts w:ascii="Atkinson Hyperlegible" w:hAnsi="Atkinson Hyperlegible" w:cstheme="minorHAnsi"/>
          <w:i/>
          <w:iCs/>
        </w:rPr>
        <w:t>Stille</w:t>
      </w:r>
      <w:r w:rsidRPr="007A5135">
        <w:rPr>
          <w:rFonts w:ascii="Atkinson Hyperlegible" w:hAnsi="Atkinson Hyperlegible" w:cstheme="minorHAnsi"/>
        </w:rPr>
        <w:t xml:space="preserve"> – </w:t>
      </w:r>
      <w:r w:rsidR="00256619">
        <w:rPr>
          <w:rFonts w:ascii="Atkinson Hyperlegible" w:hAnsi="Atkinson Hyperlegible" w:cstheme="minorHAnsi"/>
        </w:rPr>
        <w:tab/>
      </w:r>
      <w:r w:rsidRPr="007A5135">
        <w:rPr>
          <w:rFonts w:ascii="Atkinson Hyperlegible" w:hAnsi="Atkinson Hyperlegible" w:cstheme="minorHAnsi"/>
        </w:rPr>
        <w:t>KV: Barmherziger Gott …</w:t>
      </w:r>
      <w:r w:rsidRPr="007A5135">
        <w:rPr>
          <w:rFonts w:ascii="Atkinson Hyperlegible" w:hAnsi="Atkinson Hyperlegible" w:cstheme="minorHAnsi"/>
        </w:rPr>
        <w:tab/>
        <w:t xml:space="preserve">A: Wir bitten dich, erhöre uns. </w:t>
      </w:r>
    </w:p>
    <w:p w14:paraId="2D9F2788" w14:textId="77777777" w:rsidR="001A795A" w:rsidRPr="007A5135" w:rsidRDefault="001A795A" w:rsidP="001A795A">
      <w:pPr>
        <w:spacing w:line="276" w:lineRule="auto"/>
        <w:rPr>
          <w:rFonts w:ascii="Atkinson Hyperlegible" w:hAnsi="Atkinson Hyperlegible" w:cstheme="minorHAnsi"/>
        </w:rPr>
      </w:pPr>
    </w:p>
    <w:p w14:paraId="6ECA98EC" w14:textId="78E6BDFE" w:rsidR="009B34F7" w:rsidRPr="007A5135" w:rsidRDefault="00BC320E" w:rsidP="00744B11">
      <w:pPr>
        <w:spacing w:line="276" w:lineRule="auto"/>
        <w:rPr>
          <w:rFonts w:ascii="Atkinson Hyperlegible" w:hAnsi="Atkinson Hyperlegible" w:cstheme="minorHAnsi"/>
        </w:rPr>
      </w:pPr>
      <w:r w:rsidRPr="007A5135">
        <w:rPr>
          <w:rFonts w:ascii="Atkinson Hyperlegible" w:hAnsi="Atkinson Hyperlegible" w:cstheme="minorHAnsi"/>
        </w:rPr>
        <w:t xml:space="preserve">Lasst uns beten für alle, die sich in </w:t>
      </w:r>
      <w:r w:rsidR="008E4FAA" w:rsidRPr="007A5135">
        <w:rPr>
          <w:rFonts w:ascii="Atkinson Hyperlegible" w:hAnsi="Atkinson Hyperlegible" w:cstheme="minorHAnsi"/>
        </w:rPr>
        <w:t>Kirche</w:t>
      </w:r>
      <w:r w:rsidR="007A5135" w:rsidRPr="007A5135">
        <w:rPr>
          <w:rFonts w:ascii="Atkinson Hyperlegible" w:hAnsi="Atkinson Hyperlegible" w:cstheme="minorHAnsi"/>
        </w:rPr>
        <w:t>, Politik</w:t>
      </w:r>
      <w:r w:rsidRPr="007A5135">
        <w:rPr>
          <w:rFonts w:ascii="Atkinson Hyperlegible" w:hAnsi="Atkinson Hyperlegible" w:cstheme="minorHAnsi"/>
        </w:rPr>
        <w:t xml:space="preserve"> und Gesellschaft für </w:t>
      </w:r>
      <w:r w:rsidR="00744B11" w:rsidRPr="007A5135">
        <w:rPr>
          <w:rFonts w:ascii="Atkinson Hyperlegible" w:hAnsi="Atkinson Hyperlegible" w:cstheme="minorHAnsi"/>
        </w:rPr>
        <w:t xml:space="preserve">das </w:t>
      </w:r>
      <w:r w:rsidR="007A5135" w:rsidRPr="007A5135">
        <w:rPr>
          <w:rFonts w:ascii="Atkinson Hyperlegible" w:hAnsi="Atkinson Hyperlegible" w:cstheme="minorHAnsi"/>
        </w:rPr>
        <w:t>Gemeinw</w:t>
      </w:r>
      <w:r w:rsidR="00744B11" w:rsidRPr="007A5135">
        <w:rPr>
          <w:rFonts w:ascii="Atkinson Hyperlegible" w:hAnsi="Atkinson Hyperlegible" w:cstheme="minorHAnsi"/>
        </w:rPr>
        <w:t xml:space="preserve">ohl </w:t>
      </w:r>
      <w:r w:rsidR="00256619">
        <w:rPr>
          <w:rFonts w:ascii="Atkinson Hyperlegible" w:hAnsi="Atkinson Hyperlegible" w:cstheme="minorHAnsi"/>
        </w:rPr>
        <w:t xml:space="preserve">und die Bewahrung der Schöpfung </w:t>
      </w:r>
      <w:r w:rsidRPr="007A5135">
        <w:rPr>
          <w:rFonts w:ascii="Atkinson Hyperlegible" w:hAnsi="Atkinson Hyperlegible" w:cstheme="minorHAnsi"/>
        </w:rPr>
        <w:t>einsetzen.</w:t>
      </w:r>
    </w:p>
    <w:p w14:paraId="0D6BEF4A" w14:textId="03114F6F" w:rsidR="00744B11" w:rsidRPr="007A5135" w:rsidRDefault="00744B11" w:rsidP="00744B11">
      <w:pPr>
        <w:spacing w:line="276" w:lineRule="auto"/>
        <w:rPr>
          <w:rFonts w:ascii="Atkinson Hyperlegible" w:hAnsi="Atkinson Hyperlegible" w:cstheme="minorHAnsi"/>
        </w:rPr>
      </w:pPr>
      <w:r w:rsidRPr="007A5135">
        <w:rPr>
          <w:rFonts w:ascii="Atkinson Hyperlegible" w:hAnsi="Atkinson Hyperlegible" w:cstheme="minorHAnsi"/>
        </w:rPr>
        <w:t xml:space="preserve">– </w:t>
      </w:r>
      <w:r w:rsidRPr="007A5135">
        <w:rPr>
          <w:rFonts w:ascii="Atkinson Hyperlegible" w:hAnsi="Atkinson Hyperlegible" w:cstheme="minorHAnsi"/>
          <w:i/>
          <w:iCs/>
        </w:rPr>
        <w:t>Stille</w:t>
      </w:r>
      <w:r w:rsidRPr="007A5135">
        <w:rPr>
          <w:rFonts w:ascii="Atkinson Hyperlegible" w:hAnsi="Atkinson Hyperlegible" w:cstheme="minorHAnsi"/>
        </w:rPr>
        <w:t xml:space="preserve"> – </w:t>
      </w:r>
      <w:r w:rsidR="00256619">
        <w:rPr>
          <w:rFonts w:ascii="Atkinson Hyperlegible" w:hAnsi="Atkinson Hyperlegible" w:cstheme="minorHAnsi"/>
        </w:rPr>
        <w:tab/>
      </w:r>
      <w:r w:rsidRPr="007A5135">
        <w:rPr>
          <w:rFonts w:ascii="Atkinson Hyperlegible" w:hAnsi="Atkinson Hyperlegible" w:cstheme="minorHAnsi"/>
        </w:rPr>
        <w:t>KV: Barmherziger Gott …</w:t>
      </w:r>
      <w:r w:rsidRPr="007A5135">
        <w:rPr>
          <w:rFonts w:ascii="Atkinson Hyperlegible" w:hAnsi="Atkinson Hyperlegible" w:cstheme="minorHAnsi"/>
        </w:rPr>
        <w:tab/>
        <w:t xml:space="preserve">A: Wir bitten dich, erhöre uns. </w:t>
      </w:r>
    </w:p>
    <w:p w14:paraId="496359BD" w14:textId="77777777" w:rsidR="001A795A" w:rsidRDefault="001A795A" w:rsidP="001A795A">
      <w:pPr>
        <w:spacing w:line="276" w:lineRule="auto"/>
        <w:rPr>
          <w:rFonts w:ascii="Atkinson Hyperlegible" w:hAnsi="Atkinson Hyperlegible" w:cstheme="minorHAnsi"/>
        </w:rPr>
      </w:pPr>
    </w:p>
    <w:p w14:paraId="47FAD304" w14:textId="420AC44F" w:rsidR="007A5135" w:rsidRPr="007A5135" w:rsidRDefault="007A5135" w:rsidP="007A5135">
      <w:pPr>
        <w:spacing w:line="276" w:lineRule="auto"/>
        <w:rPr>
          <w:rFonts w:ascii="Atkinson Hyperlegible" w:hAnsi="Atkinson Hyperlegible" w:cstheme="minorHAnsi"/>
        </w:rPr>
      </w:pPr>
      <w:r w:rsidRPr="007A5135">
        <w:rPr>
          <w:rFonts w:ascii="Atkinson Hyperlegible" w:hAnsi="Atkinson Hyperlegible" w:cstheme="minorHAnsi"/>
        </w:rPr>
        <w:t xml:space="preserve">Lasst uns beten für alle, die selbstlos andere betreuen, pflegen und </w:t>
      </w:r>
      <w:r w:rsidR="001A795A">
        <w:rPr>
          <w:rFonts w:ascii="Atkinson Hyperlegible" w:hAnsi="Atkinson Hyperlegible" w:cstheme="minorHAnsi"/>
        </w:rPr>
        <w:t>bis ans Lebensende begleiten</w:t>
      </w:r>
      <w:r w:rsidRPr="007A5135">
        <w:rPr>
          <w:rFonts w:ascii="Atkinson Hyperlegible" w:hAnsi="Atkinson Hyperlegible" w:cstheme="minorHAnsi"/>
        </w:rPr>
        <w:t>.</w:t>
      </w:r>
    </w:p>
    <w:p w14:paraId="7C7E20F5" w14:textId="4A20FA1D" w:rsidR="007A5135" w:rsidRPr="007A5135" w:rsidRDefault="007A5135" w:rsidP="007A5135">
      <w:pPr>
        <w:spacing w:line="276" w:lineRule="auto"/>
        <w:rPr>
          <w:rFonts w:ascii="Atkinson Hyperlegible" w:hAnsi="Atkinson Hyperlegible" w:cstheme="minorHAnsi"/>
        </w:rPr>
      </w:pPr>
      <w:r w:rsidRPr="007A5135">
        <w:rPr>
          <w:rFonts w:ascii="Atkinson Hyperlegible" w:hAnsi="Atkinson Hyperlegible" w:cstheme="minorHAnsi"/>
        </w:rPr>
        <w:t xml:space="preserve">– </w:t>
      </w:r>
      <w:r w:rsidRPr="007A5135">
        <w:rPr>
          <w:rFonts w:ascii="Atkinson Hyperlegible" w:hAnsi="Atkinson Hyperlegible" w:cstheme="minorHAnsi"/>
          <w:i/>
          <w:iCs/>
        </w:rPr>
        <w:t>Stille</w:t>
      </w:r>
      <w:r w:rsidRPr="007A5135">
        <w:rPr>
          <w:rFonts w:ascii="Atkinson Hyperlegible" w:hAnsi="Atkinson Hyperlegible" w:cstheme="minorHAnsi"/>
        </w:rPr>
        <w:t xml:space="preserve"> – </w:t>
      </w:r>
      <w:r w:rsidR="00256619">
        <w:rPr>
          <w:rFonts w:ascii="Atkinson Hyperlegible" w:hAnsi="Atkinson Hyperlegible" w:cstheme="minorHAnsi"/>
        </w:rPr>
        <w:tab/>
      </w:r>
      <w:r w:rsidRPr="007A5135">
        <w:rPr>
          <w:rFonts w:ascii="Atkinson Hyperlegible" w:hAnsi="Atkinson Hyperlegible" w:cstheme="minorHAnsi"/>
        </w:rPr>
        <w:t>KV: Barmherziger Gott …</w:t>
      </w:r>
      <w:r w:rsidRPr="007A5135">
        <w:rPr>
          <w:rFonts w:ascii="Atkinson Hyperlegible" w:hAnsi="Atkinson Hyperlegible" w:cstheme="minorHAnsi"/>
        </w:rPr>
        <w:tab/>
        <w:t xml:space="preserve">A: Wir bitten dich, erhöre uns. </w:t>
      </w:r>
    </w:p>
    <w:p w14:paraId="6F47FDD5" w14:textId="77777777" w:rsidR="00BC320E" w:rsidRDefault="00BC320E" w:rsidP="00452E4F">
      <w:pPr>
        <w:spacing w:line="276" w:lineRule="auto"/>
        <w:rPr>
          <w:rFonts w:ascii="Atkinson Hyperlegible" w:hAnsi="Atkinson Hyperlegible" w:cstheme="minorHAnsi"/>
          <w:highlight w:val="yellow"/>
        </w:rPr>
      </w:pPr>
    </w:p>
    <w:p w14:paraId="7AE78497" w14:textId="6A2092F3" w:rsidR="004C5AEE" w:rsidRPr="007A5135" w:rsidRDefault="004C5AEE" w:rsidP="004C5AEE">
      <w:pPr>
        <w:spacing w:line="276" w:lineRule="auto"/>
        <w:rPr>
          <w:rFonts w:ascii="Atkinson Hyperlegible" w:hAnsi="Atkinson Hyperlegible" w:cstheme="minorHAnsi"/>
        </w:rPr>
      </w:pPr>
      <w:r w:rsidRPr="007A5135">
        <w:rPr>
          <w:rFonts w:ascii="Atkinson Hyperlegible" w:hAnsi="Atkinson Hyperlegible" w:cstheme="minorHAnsi"/>
        </w:rPr>
        <w:t>Lasst uns beten für alle</w:t>
      </w:r>
      <w:r>
        <w:rPr>
          <w:rFonts w:ascii="Atkinson Hyperlegible" w:hAnsi="Atkinson Hyperlegible" w:cstheme="minorHAnsi"/>
        </w:rPr>
        <w:t xml:space="preserve"> Verstorbenen</w:t>
      </w:r>
      <w:r w:rsidRPr="007A5135">
        <w:rPr>
          <w:rFonts w:ascii="Atkinson Hyperlegible" w:hAnsi="Atkinson Hyperlegible" w:cstheme="minorHAnsi"/>
        </w:rPr>
        <w:t xml:space="preserve">, die </w:t>
      </w:r>
      <w:r>
        <w:rPr>
          <w:rFonts w:ascii="Atkinson Hyperlegible" w:hAnsi="Atkinson Hyperlegible" w:cstheme="minorHAnsi"/>
        </w:rPr>
        <w:t>uns vorausgegangen sind</w:t>
      </w:r>
      <w:r w:rsidRPr="007A5135">
        <w:rPr>
          <w:rFonts w:ascii="Atkinson Hyperlegible" w:hAnsi="Atkinson Hyperlegible" w:cstheme="minorHAnsi"/>
        </w:rPr>
        <w:t>.</w:t>
      </w:r>
    </w:p>
    <w:p w14:paraId="1ED6949C" w14:textId="77777777" w:rsidR="004C5AEE" w:rsidRPr="007A5135" w:rsidRDefault="004C5AEE" w:rsidP="004C5AEE">
      <w:pPr>
        <w:spacing w:line="276" w:lineRule="auto"/>
        <w:rPr>
          <w:rFonts w:ascii="Atkinson Hyperlegible" w:hAnsi="Atkinson Hyperlegible" w:cstheme="minorHAnsi"/>
        </w:rPr>
      </w:pPr>
      <w:r w:rsidRPr="007A5135">
        <w:rPr>
          <w:rFonts w:ascii="Atkinson Hyperlegible" w:hAnsi="Atkinson Hyperlegible" w:cstheme="minorHAnsi"/>
        </w:rPr>
        <w:t xml:space="preserve">– </w:t>
      </w:r>
      <w:r w:rsidRPr="007A5135">
        <w:rPr>
          <w:rFonts w:ascii="Atkinson Hyperlegible" w:hAnsi="Atkinson Hyperlegible" w:cstheme="minorHAnsi"/>
          <w:i/>
          <w:iCs/>
        </w:rPr>
        <w:t>Stille</w:t>
      </w:r>
      <w:r w:rsidRPr="007A5135">
        <w:rPr>
          <w:rFonts w:ascii="Atkinson Hyperlegible" w:hAnsi="Atkinson Hyperlegible" w:cstheme="minorHAnsi"/>
        </w:rPr>
        <w:t xml:space="preserve"> – </w:t>
      </w:r>
      <w:r>
        <w:rPr>
          <w:rFonts w:ascii="Atkinson Hyperlegible" w:hAnsi="Atkinson Hyperlegible" w:cstheme="minorHAnsi"/>
        </w:rPr>
        <w:tab/>
      </w:r>
      <w:r w:rsidRPr="007A5135">
        <w:rPr>
          <w:rFonts w:ascii="Atkinson Hyperlegible" w:hAnsi="Atkinson Hyperlegible" w:cstheme="minorHAnsi"/>
        </w:rPr>
        <w:t>KV: Barmherziger Gott …</w:t>
      </w:r>
      <w:r w:rsidRPr="007A5135">
        <w:rPr>
          <w:rFonts w:ascii="Atkinson Hyperlegible" w:hAnsi="Atkinson Hyperlegible" w:cstheme="minorHAnsi"/>
        </w:rPr>
        <w:tab/>
        <w:t xml:space="preserve">A: Wir bitten dich, erhöre uns. </w:t>
      </w:r>
    </w:p>
    <w:p w14:paraId="4E2EF7DC" w14:textId="77777777" w:rsidR="004C5AEE" w:rsidRPr="007A5135" w:rsidRDefault="004C5AEE" w:rsidP="00452E4F">
      <w:pPr>
        <w:spacing w:line="276" w:lineRule="auto"/>
        <w:rPr>
          <w:rFonts w:ascii="Atkinson Hyperlegible" w:hAnsi="Atkinson Hyperlegible" w:cstheme="minorHAnsi"/>
          <w:highlight w:val="yellow"/>
        </w:rPr>
      </w:pPr>
    </w:p>
    <w:p w14:paraId="02F4DC9C" w14:textId="50F0302D" w:rsidR="00452E4F" w:rsidRPr="007A5135" w:rsidRDefault="00452E4F" w:rsidP="00255EF9">
      <w:pPr>
        <w:spacing w:line="276" w:lineRule="auto"/>
        <w:rPr>
          <w:rFonts w:ascii="Atkinson Hyperlegible" w:hAnsi="Atkinson Hyperlegible" w:cstheme="minorHAnsi"/>
        </w:rPr>
      </w:pPr>
      <w:r w:rsidRPr="007A5135">
        <w:rPr>
          <w:rFonts w:ascii="Atkinson Hyperlegible" w:hAnsi="Atkinson Hyperlegible" w:cstheme="minorHAnsi"/>
        </w:rPr>
        <w:t xml:space="preserve">V: </w:t>
      </w:r>
      <w:r w:rsidR="0048237C" w:rsidRPr="007A5135">
        <w:rPr>
          <w:rFonts w:ascii="Atkinson Hyperlegible" w:hAnsi="Atkinson Hyperlegible" w:cstheme="minorHAnsi"/>
        </w:rPr>
        <w:t xml:space="preserve">Barmherziger </w:t>
      </w:r>
      <w:r w:rsidR="00255EF9" w:rsidRPr="007A5135">
        <w:rPr>
          <w:rFonts w:ascii="Atkinson Hyperlegible" w:hAnsi="Atkinson Hyperlegible" w:cstheme="minorHAnsi"/>
        </w:rPr>
        <w:t xml:space="preserve">Gott, erhöre unsere Bitten und </w:t>
      </w:r>
      <w:r w:rsidR="001A795A">
        <w:rPr>
          <w:rFonts w:ascii="Atkinson Hyperlegible" w:hAnsi="Atkinson Hyperlegible" w:cstheme="minorHAnsi"/>
        </w:rPr>
        <w:t>schenke</w:t>
      </w:r>
      <w:r w:rsidR="008E4FAA" w:rsidRPr="007A5135">
        <w:rPr>
          <w:rFonts w:ascii="Atkinson Hyperlegible" w:hAnsi="Atkinson Hyperlegible" w:cstheme="minorHAnsi"/>
        </w:rPr>
        <w:t xml:space="preserve"> uns dein Heil</w:t>
      </w:r>
      <w:r w:rsidR="00BC320E" w:rsidRPr="007A5135">
        <w:rPr>
          <w:rFonts w:ascii="Atkinson Hyperlegible" w:hAnsi="Atkinson Hyperlegible" w:cstheme="minorHAnsi"/>
        </w:rPr>
        <w:t>.</w:t>
      </w:r>
      <w:r w:rsidR="00255EF9" w:rsidRPr="007A5135">
        <w:rPr>
          <w:rFonts w:ascii="Atkinson Hyperlegible" w:hAnsi="Atkinson Hyperlegible" w:cstheme="minorHAnsi"/>
        </w:rPr>
        <w:t xml:space="preserve"> </w:t>
      </w:r>
      <w:r w:rsidR="00077C76" w:rsidRPr="007A5135">
        <w:rPr>
          <w:rFonts w:ascii="Atkinson Hyperlegible" w:hAnsi="Atkinson Hyperlegible" w:cstheme="minorHAnsi"/>
        </w:rPr>
        <w:t xml:space="preserve">Darum bitten wir dich im Heiligen Geist </w:t>
      </w:r>
      <w:r w:rsidR="00255EF9" w:rsidRPr="007A5135">
        <w:rPr>
          <w:rFonts w:ascii="Atkinson Hyperlegible" w:hAnsi="Atkinson Hyperlegible" w:cstheme="minorHAnsi"/>
        </w:rPr>
        <w:t xml:space="preserve">durch Christus, unseren Herrn. </w:t>
      </w:r>
    </w:p>
    <w:p w14:paraId="06BFFECD" w14:textId="77777777" w:rsidR="00CE3FD1" w:rsidRPr="007A5135" w:rsidRDefault="00452E4F" w:rsidP="001247A4">
      <w:pPr>
        <w:spacing w:line="276" w:lineRule="auto"/>
        <w:rPr>
          <w:rFonts w:ascii="Atkinson Hyperlegible" w:hAnsi="Atkinson Hyperlegible" w:cstheme="minorHAnsi"/>
        </w:rPr>
      </w:pPr>
      <w:r w:rsidRPr="007A5135">
        <w:rPr>
          <w:rFonts w:ascii="Atkinson Hyperlegible" w:hAnsi="Atkinson Hyperlegible" w:cstheme="minorHAnsi"/>
        </w:rPr>
        <w:t>A: Amen</w:t>
      </w:r>
    </w:p>
    <w:p w14:paraId="0E9EC5CF" w14:textId="77777777" w:rsidR="006C4610" w:rsidRDefault="006C4610" w:rsidP="001247A4">
      <w:pPr>
        <w:spacing w:line="276" w:lineRule="auto"/>
        <w:rPr>
          <w:rFonts w:ascii="Atkinson Hyperlegible" w:hAnsi="Atkinson Hyperlegible" w:cstheme="minorHAnsi"/>
        </w:rPr>
      </w:pPr>
    </w:p>
    <w:p w14:paraId="60E69620" w14:textId="77777777" w:rsidR="007A5135" w:rsidRPr="007A5135" w:rsidRDefault="007A5135" w:rsidP="001247A4">
      <w:pPr>
        <w:spacing w:line="276" w:lineRule="auto"/>
        <w:rPr>
          <w:rFonts w:ascii="Atkinson Hyperlegible" w:hAnsi="Atkinson Hyperlegible" w:cstheme="minorHAnsi"/>
        </w:rPr>
      </w:pPr>
    </w:p>
    <w:p w14:paraId="2D85DDB7" w14:textId="091A3513" w:rsidR="00744B11" w:rsidRPr="007A5135" w:rsidRDefault="00212366" w:rsidP="001247A4">
      <w:pPr>
        <w:spacing w:line="276" w:lineRule="auto"/>
        <w:rPr>
          <w:rFonts w:ascii="Atkinson Hyperlegible" w:hAnsi="Atkinson Hyperlegible" w:cstheme="minorHAnsi"/>
          <w:i/>
        </w:rPr>
      </w:pPr>
      <w:r w:rsidRPr="007A5135">
        <w:rPr>
          <w:rFonts w:ascii="Atkinson Hyperlegible" w:hAnsi="Atkinson Hyperlegible" w:cstheme="minorHAnsi"/>
          <w:i/>
          <w:sz w:val="20"/>
          <w:szCs w:val="20"/>
        </w:rPr>
        <w:t>[In der Wort-Gottes-Feier folgt nach der letzten Fürbitte</w:t>
      </w:r>
      <w:r w:rsidR="006C4610" w:rsidRPr="007A5135">
        <w:rPr>
          <w:rFonts w:ascii="Atkinson Hyperlegible" w:hAnsi="Atkinson Hyperlegible" w:cstheme="minorHAnsi"/>
          <w:i/>
          <w:sz w:val="20"/>
          <w:szCs w:val="20"/>
        </w:rPr>
        <w:t xml:space="preserve"> nicht der Gebetsabschluss, sondern </w:t>
      </w:r>
      <w:r w:rsidRPr="007A5135">
        <w:rPr>
          <w:rFonts w:ascii="Atkinson Hyperlegible" w:hAnsi="Atkinson Hyperlegible" w:cstheme="minorHAnsi"/>
          <w:i/>
          <w:sz w:val="20"/>
          <w:szCs w:val="20"/>
        </w:rPr>
        <w:t>direkt die Überleitung zum Vaterunser.]</w:t>
      </w:r>
    </w:p>
    <w:sectPr w:rsidR="00744B11" w:rsidRPr="007A5135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AF48" w14:textId="77777777" w:rsidR="00CE3FD1" w:rsidRDefault="003C608B">
      <w:r>
        <w:separator/>
      </w:r>
    </w:p>
  </w:endnote>
  <w:endnote w:type="continuationSeparator" w:id="0">
    <w:p w14:paraId="2F0FC76B" w14:textId="77777777" w:rsidR="00CE3FD1" w:rsidRDefault="003C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 Hyperlegible">
    <w:panose1 w:val="00000000000000000000"/>
    <w:charset w:val="00"/>
    <w:family w:val="auto"/>
    <w:pitch w:val="variable"/>
    <w:sig w:usb0="0000002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1E4C" w14:textId="77777777" w:rsidR="00CE3FD1" w:rsidRDefault="003C608B">
      <w:r>
        <w:separator/>
      </w:r>
    </w:p>
  </w:footnote>
  <w:footnote w:type="continuationSeparator" w:id="0">
    <w:p w14:paraId="22955382" w14:textId="77777777" w:rsidR="00CE3FD1" w:rsidRDefault="003C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126A" w14:textId="77777777" w:rsidR="004637C5" w:rsidRDefault="004637C5" w:rsidP="004637C5">
    <w:pPr>
      <w:pStyle w:val="Kopfzeile"/>
      <w:jc w:val="right"/>
    </w:pPr>
    <w:r>
      <w:rPr>
        <w:rFonts w:ascii="Atkinson Hyperlegible" w:hAnsi="Atkinson Hyperlegible" w:cstheme="minorHAnsi"/>
        <w:b/>
        <w:bCs/>
        <w:noProof/>
        <w:lang w:eastAsia="de-DE"/>
      </w:rPr>
      <w:drawing>
        <wp:inline distT="0" distB="0" distL="0" distR="0" wp14:anchorId="52451E58" wp14:editId="40A9FAD3">
          <wp:extent cx="1358386" cy="515796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Bistum-Mainz-rgb_mittel_clas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651" cy="529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E1097"/>
    <w:multiLevelType w:val="hybridMultilevel"/>
    <w:tmpl w:val="2AFA0748"/>
    <w:lvl w:ilvl="0" w:tplc="CA6AD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E30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22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82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4D4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FE5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EC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6E6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5AD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5B94"/>
    <w:multiLevelType w:val="hybridMultilevel"/>
    <w:tmpl w:val="1DA6F47A"/>
    <w:lvl w:ilvl="0" w:tplc="8104E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9C0DA4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FACD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2EB9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4C030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FEC6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AEA6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690E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00F8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CC2C7D"/>
    <w:multiLevelType w:val="hybridMultilevel"/>
    <w:tmpl w:val="CC24FF7A"/>
    <w:lvl w:ilvl="0" w:tplc="9D507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36BB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7200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3A0A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40F49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3809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2CB4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0C81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9E1D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3779189">
    <w:abstractNumId w:val="0"/>
  </w:num>
  <w:num w:numId="2" w16cid:durableId="1818062564">
    <w:abstractNumId w:val="1"/>
  </w:num>
  <w:num w:numId="3" w16cid:durableId="114604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D1"/>
    <w:rsid w:val="00053937"/>
    <w:rsid w:val="000702FB"/>
    <w:rsid w:val="00077C76"/>
    <w:rsid w:val="000D61A7"/>
    <w:rsid w:val="001247A4"/>
    <w:rsid w:val="001A795A"/>
    <w:rsid w:val="001F7ABA"/>
    <w:rsid w:val="00204FF8"/>
    <w:rsid w:val="00212366"/>
    <w:rsid w:val="00255EF9"/>
    <w:rsid w:val="00256619"/>
    <w:rsid w:val="002A05F5"/>
    <w:rsid w:val="00343AC7"/>
    <w:rsid w:val="00345630"/>
    <w:rsid w:val="003C1C4D"/>
    <w:rsid w:val="003C608B"/>
    <w:rsid w:val="003F5C58"/>
    <w:rsid w:val="00417636"/>
    <w:rsid w:val="0042301C"/>
    <w:rsid w:val="004407AC"/>
    <w:rsid w:val="00452E4F"/>
    <w:rsid w:val="00455C0F"/>
    <w:rsid w:val="004637C5"/>
    <w:rsid w:val="004671C3"/>
    <w:rsid w:val="0048237C"/>
    <w:rsid w:val="004C5AEE"/>
    <w:rsid w:val="00500A85"/>
    <w:rsid w:val="00536DB7"/>
    <w:rsid w:val="005C080A"/>
    <w:rsid w:val="005E580F"/>
    <w:rsid w:val="005F676B"/>
    <w:rsid w:val="00653E63"/>
    <w:rsid w:val="00675A7D"/>
    <w:rsid w:val="00691C96"/>
    <w:rsid w:val="006C4610"/>
    <w:rsid w:val="006F3F6C"/>
    <w:rsid w:val="00744B11"/>
    <w:rsid w:val="00751EC2"/>
    <w:rsid w:val="00763651"/>
    <w:rsid w:val="007A5135"/>
    <w:rsid w:val="007B6040"/>
    <w:rsid w:val="0081406F"/>
    <w:rsid w:val="008C4877"/>
    <w:rsid w:val="008D3EEA"/>
    <w:rsid w:val="008E4FAA"/>
    <w:rsid w:val="008F4482"/>
    <w:rsid w:val="00961FAA"/>
    <w:rsid w:val="009B34F7"/>
    <w:rsid w:val="009D786E"/>
    <w:rsid w:val="00AB24BA"/>
    <w:rsid w:val="00B23B6E"/>
    <w:rsid w:val="00B64898"/>
    <w:rsid w:val="00B810E2"/>
    <w:rsid w:val="00BC320E"/>
    <w:rsid w:val="00BE7EF9"/>
    <w:rsid w:val="00BF7ADA"/>
    <w:rsid w:val="00C2306D"/>
    <w:rsid w:val="00C7392D"/>
    <w:rsid w:val="00C74776"/>
    <w:rsid w:val="00C822F5"/>
    <w:rsid w:val="00C95FDE"/>
    <w:rsid w:val="00CB3402"/>
    <w:rsid w:val="00CE3FD1"/>
    <w:rsid w:val="00D25CC7"/>
    <w:rsid w:val="00D50F5C"/>
    <w:rsid w:val="00D62DD4"/>
    <w:rsid w:val="00D67901"/>
    <w:rsid w:val="00E4089A"/>
    <w:rsid w:val="00EB7A63"/>
    <w:rsid w:val="00E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7754"/>
  <w15:docId w15:val="{1049098D-F64E-4C28-9BB3-069BFACF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5AEE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NurText">
    <w:name w:val="Plain Text"/>
    <w:basedOn w:val="Standard"/>
    <w:link w:val="NurTextZchn"/>
    <w:rPr>
      <w:rFonts w:ascii="Courier New" w:eastAsia="Times New Roman" w:hAnsi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Pr>
      <w:rFonts w:ascii="Courier New" w:eastAsia="Times New Roman" w:hAnsi="Courier New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KeinLeerraum">
    <w:name w:val="No Spacing"/>
    <w:basedOn w:val="Standard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AA599-EFFD-41B0-A530-A7C50F48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Bischoefliches Ordinariat Mainz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Dulisch</dc:creator>
  <cp:lastModifiedBy>Manuel Krumbiegel</cp:lastModifiedBy>
  <cp:revision>6</cp:revision>
  <dcterms:created xsi:type="dcterms:W3CDTF">2026-01-08T13:11:00Z</dcterms:created>
  <dcterms:modified xsi:type="dcterms:W3CDTF">2026-02-13T11:32:00Z</dcterms:modified>
</cp:coreProperties>
</file>