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00" w:rsidRDefault="000E4E7A" w:rsidP="00D10AEA">
      <w:pPr>
        <w:pStyle w:val="berschrift1"/>
      </w:pPr>
      <w:bookmarkStart w:id="0" w:name="_GoBack"/>
      <w:bookmarkEnd w:id="0"/>
      <w:proofErr w:type="spellStart"/>
      <w:r>
        <w:t>Joh</w:t>
      </w:r>
      <w:proofErr w:type="spellEnd"/>
      <w:r>
        <w:t xml:space="preserve"> 20,19-23: </w:t>
      </w:r>
      <w:r w:rsidR="00D10AEA">
        <w:t>Unser Leben in die Bibel schreiben</w:t>
      </w:r>
    </w:p>
    <w:p w:rsidR="00D10AEA" w:rsidRDefault="00D10AEA" w:rsidP="00D10AEA">
      <w:r>
        <w:t xml:space="preserve">Material: </w:t>
      </w:r>
    </w:p>
    <w:p w:rsidR="00D10AEA" w:rsidRDefault="00D10AEA" w:rsidP="00D10AEA">
      <w:pPr>
        <w:pStyle w:val="Listenabsatz"/>
        <w:numPr>
          <w:ilvl w:val="0"/>
          <w:numId w:val="1"/>
        </w:numPr>
      </w:pPr>
      <w:r>
        <w:t>Vorbereitetes Flipchart (Text siehe unten)</w:t>
      </w:r>
    </w:p>
    <w:p w:rsidR="00D10AEA" w:rsidRDefault="00D10AEA" w:rsidP="00D10AEA">
      <w:pPr>
        <w:pStyle w:val="Listenabsatz"/>
        <w:numPr>
          <w:ilvl w:val="0"/>
          <w:numId w:val="1"/>
        </w:numPr>
      </w:pPr>
      <w:r>
        <w:t>Drei Satzanfangszettel (Text siehe unten) auf Moderationskarten</w:t>
      </w:r>
    </w:p>
    <w:p w:rsidR="00D10AEA" w:rsidRPr="00D10AEA" w:rsidRDefault="00D10AEA" w:rsidP="00D10AEA">
      <w:pPr>
        <w:pStyle w:val="Listenabsatz"/>
        <w:numPr>
          <w:ilvl w:val="0"/>
          <w:numId w:val="1"/>
        </w:numPr>
      </w:pPr>
      <w:r>
        <w:t xml:space="preserve">Stifte zum Schreiben und (im besten Fall drei verschiedenfarbige) Post-Ist </w:t>
      </w:r>
    </w:p>
    <w:p w:rsidR="00D10AEA" w:rsidRDefault="00D10AEA">
      <w:r w:rsidRPr="00F42238">
        <w:rPr>
          <w:b/>
        </w:rPr>
        <w:t>Schritt 1</w:t>
      </w:r>
      <w:r>
        <w:t>: Austausch zu zweit zu kraftvollen Momenten</w:t>
      </w:r>
      <w:r>
        <w:br/>
      </w:r>
      <w:r w:rsidR="00F42238">
        <w:t xml:space="preserve">[Gedanken passend zum Satzanfang „In letzter Zeit habe ich einen kraftvollen, himmlischen „Reich Gottes“-Moment erlebt als…“auf Post </w:t>
      </w:r>
      <w:proofErr w:type="spellStart"/>
      <w:r w:rsidR="00F42238">
        <w:t>It</w:t>
      </w:r>
      <w:proofErr w:type="spellEnd"/>
      <w:r w:rsidR="00F42238">
        <w:t xml:space="preserve"> schreiben] </w:t>
      </w:r>
    </w:p>
    <w:p w:rsidR="00D10AEA" w:rsidRDefault="00D10AEA">
      <w:r w:rsidRPr="00F42238">
        <w:rPr>
          <w:b/>
        </w:rPr>
        <w:t>Schritt 2</w:t>
      </w:r>
      <w:r>
        <w:t>: Austausch zu zweit zu Sorgen und Ängsten</w:t>
      </w:r>
      <w:r>
        <w:br/>
      </w:r>
      <w:r w:rsidR="00F42238">
        <w:t xml:space="preserve">[Gedanken passend zum Satzanfang „Zur Zeit mache ich mir Sorgen, dass…“ auf Post </w:t>
      </w:r>
      <w:proofErr w:type="spellStart"/>
      <w:r w:rsidR="00F42238">
        <w:t>It</w:t>
      </w:r>
      <w:proofErr w:type="spellEnd"/>
      <w:r w:rsidR="00F42238">
        <w:t xml:space="preserve"> schreiben]</w:t>
      </w:r>
    </w:p>
    <w:p w:rsidR="00F42238" w:rsidRDefault="00F00FB7" w:rsidP="00F42238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3702685</wp:posOffset>
            </wp:positionH>
            <wp:positionV relativeFrom="paragraph">
              <wp:posOffset>391795</wp:posOffset>
            </wp:positionV>
            <wp:extent cx="2021840" cy="1757680"/>
            <wp:effectExtent l="0" t="0" r="0" b="0"/>
            <wp:wrapTight wrapText="bothSides">
              <wp:wrapPolygon edited="0">
                <wp:start x="0" y="0"/>
                <wp:lineTo x="0" y="21303"/>
                <wp:lineTo x="21369" y="21303"/>
                <wp:lineTo x="2136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sschnitt_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AEA" w:rsidRPr="00F42238">
        <w:rPr>
          <w:b/>
        </w:rPr>
        <w:t>Schritt 3</w:t>
      </w:r>
      <w:r w:rsidR="00D10AEA">
        <w:t xml:space="preserve">: Du überlegst, was Jesus an guten Worten </w:t>
      </w:r>
      <w:proofErr w:type="spellStart"/>
      <w:r w:rsidR="00D10AEA">
        <w:t>deiner:m</w:t>
      </w:r>
      <w:proofErr w:type="spellEnd"/>
      <w:r w:rsidR="00D10AEA">
        <w:t xml:space="preserve"> </w:t>
      </w:r>
      <w:proofErr w:type="spellStart"/>
      <w:r w:rsidR="00D10AEA">
        <w:t>Gesprächspartner</w:t>
      </w:r>
      <w:r w:rsidR="00F42238">
        <w:t>:in</w:t>
      </w:r>
      <w:proofErr w:type="spellEnd"/>
      <w:r w:rsidR="00F42238">
        <w:t xml:space="preserve"> sagen könnte.</w:t>
      </w:r>
      <w:r w:rsidR="00F42238">
        <w:br/>
        <w:t xml:space="preserve">[Gedanken auf Post </w:t>
      </w:r>
      <w:proofErr w:type="spellStart"/>
      <w:r w:rsidR="00F42238">
        <w:t>It</w:t>
      </w:r>
      <w:proofErr w:type="spellEnd"/>
      <w:r w:rsidR="00F42238">
        <w:t xml:space="preserve"> schreiben]</w:t>
      </w:r>
    </w:p>
    <w:p w:rsidR="00D10AEA" w:rsidRDefault="00985877">
      <w:r w:rsidRPr="00985877">
        <w:rPr>
          <w:b/>
        </w:rPr>
        <w:t>Schritt 4</w:t>
      </w:r>
      <w:r>
        <w:t xml:space="preserve">: </w:t>
      </w:r>
      <w:r w:rsidR="00F00FB7">
        <w:t>Diese Gedanken</w:t>
      </w:r>
      <w:r w:rsidR="00D10AEA">
        <w:t xml:space="preserve"> </w:t>
      </w:r>
      <w:r w:rsidR="00F00FB7">
        <w:t>we</w:t>
      </w:r>
      <w:r w:rsidR="00D10AEA">
        <w:t>rd</w:t>
      </w:r>
      <w:r w:rsidR="00F00FB7">
        <w:t>en</w:t>
      </w:r>
      <w:r w:rsidR="00D10AEA">
        <w:t xml:space="preserve"> </w:t>
      </w:r>
      <w:r w:rsidR="00F42238">
        <w:t xml:space="preserve">anschließend </w:t>
      </w:r>
      <w:r w:rsidR="00D10AEA">
        <w:t xml:space="preserve">in die Bibelstelle </w:t>
      </w:r>
      <w:proofErr w:type="spellStart"/>
      <w:r w:rsidR="00D10AEA">
        <w:t>Joh</w:t>
      </w:r>
      <w:proofErr w:type="spellEnd"/>
      <w:r w:rsidR="00D10AEA">
        <w:t xml:space="preserve"> 20</w:t>
      </w:r>
      <w:r w:rsidR="000E4E7A">
        <w:t>,19-23</w:t>
      </w:r>
      <w:r w:rsidR="00D10AEA">
        <w:t xml:space="preserve"> hineingelegt</w:t>
      </w:r>
      <w:r w:rsidR="00F42238">
        <w:t xml:space="preserve"> – symbolisch</w:t>
      </w:r>
      <w:r w:rsidR="00F00FB7">
        <w:t xml:space="preserve"> über das </w:t>
      </w:r>
      <w:r w:rsidR="00F42238">
        <w:t xml:space="preserve">vorbereitete </w:t>
      </w:r>
      <w:proofErr w:type="spellStart"/>
      <w:r w:rsidR="00F42238">
        <w:t>Flipchartpapier</w:t>
      </w:r>
      <w:proofErr w:type="spellEnd"/>
      <w:r w:rsidR="00F42238">
        <w:t xml:space="preserve"> (oder ggf. auch größeres Papier). Anschließend kann der Text mit den Post-</w:t>
      </w:r>
      <w:proofErr w:type="spellStart"/>
      <w:r w:rsidR="00F42238">
        <w:t>It</w:t>
      </w:r>
      <w:proofErr w:type="spellEnd"/>
      <w:r w:rsidR="00F42238">
        <w:t xml:space="preserve">-Einschüben vorgelesen werden oder es ist einfach Zeit, dass </w:t>
      </w:r>
      <w:proofErr w:type="spellStart"/>
      <w:proofErr w:type="gramStart"/>
      <w:r w:rsidR="00F42238">
        <w:t>jede:r</w:t>
      </w:r>
      <w:proofErr w:type="spellEnd"/>
      <w:proofErr w:type="gramEnd"/>
      <w:r w:rsidR="00F42238">
        <w:t xml:space="preserve"> den Text und die Post-</w:t>
      </w:r>
      <w:proofErr w:type="spellStart"/>
      <w:r w:rsidR="00F42238">
        <w:t>Its</w:t>
      </w:r>
      <w:proofErr w:type="spellEnd"/>
      <w:r w:rsidR="00F42238">
        <w:t xml:space="preserve"> lesen kann. </w:t>
      </w:r>
    </w:p>
    <w:p w:rsidR="00F00FB7" w:rsidRDefault="00F00FB7"/>
    <w:p w:rsidR="00D10AEA" w:rsidRDefault="00D10AEA">
      <w:r>
        <w:t>Flipchart</w:t>
      </w:r>
      <w:r w:rsidR="00985877">
        <w:t>-Vorlage</w:t>
      </w:r>
      <w: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4E7A" w:rsidTr="000E4E7A">
        <w:tc>
          <w:tcPr>
            <w:tcW w:w="9062" w:type="dxa"/>
          </w:tcPr>
          <w:p w:rsidR="000E4E7A" w:rsidRDefault="000E4E7A" w:rsidP="000E4E7A">
            <w:r>
              <w:t>EVANGELIUM FÜR ALLE, DIE SICH NACH GOTTES KREATIVEM WORT SEHNEN.</w:t>
            </w:r>
            <w:r>
              <w:br/>
              <w:t>FREI NACH DEN WORTEN JOHANNES:</w:t>
            </w:r>
          </w:p>
          <w:p w:rsidR="00985877" w:rsidRDefault="00985877" w:rsidP="000E4E7A"/>
          <w:p w:rsidR="000E4E7A" w:rsidRDefault="000E4E7A" w:rsidP="000E4E7A">
            <w:r>
              <w:t>Am Abend des ersten Tages der Woche hatten die Jüngerinnen und Jünger aus SORGE, dass…</w:t>
            </w:r>
          </w:p>
          <w:p w:rsidR="00985877" w:rsidRPr="005E2382" w:rsidRDefault="00985877" w:rsidP="000E4E7A">
            <w:pPr>
              <w:rPr>
                <w:i/>
                <w:sz w:val="14"/>
              </w:rPr>
            </w:pPr>
          </w:p>
          <w:p w:rsidR="000E4E7A" w:rsidRPr="000E4E7A" w:rsidRDefault="000E4E7A" w:rsidP="00985877">
            <w:pPr>
              <w:jc w:val="center"/>
              <w:rPr>
                <w:i/>
              </w:rPr>
            </w:pPr>
            <w:r w:rsidRPr="000E4E7A">
              <w:rPr>
                <w:i/>
              </w:rPr>
              <w:t>[Platz lassen für Post-</w:t>
            </w:r>
            <w:proofErr w:type="spellStart"/>
            <w:r w:rsidRPr="000E4E7A">
              <w:rPr>
                <w:i/>
              </w:rPr>
              <w:t>Its</w:t>
            </w:r>
            <w:proofErr w:type="spellEnd"/>
            <w:r w:rsidRPr="000E4E7A">
              <w:rPr>
                <w:i/>
              </w:rPr>
              <w:t xml:space="preserve"> zu den Sorgen]</w:t>
            </w:r>
          </w:p>
          <w:p w:rsidR="00985877" w:rsidRPr="005E2382" w:rsidRDefault="00985877" w:rsidP="000E4E7A">
            <w:pPr>
              <w:rPr>
                <w:sz w:val="14"/>
              </w:rPr>
            </w:pPr>
          </w:p>
          <w:p w:rsidR="000E4E7A" w:rsidRDefault="000E4E7A" w:rsidP="000E4E7A">
            <w:r>
              <w:t>die Türen verschlossen.</w:t>
            </w:r>
          </w:p>
          <w:p w:rsidR="000E4E7A" w:rsidRDefault="000E4E7A" w:rsidP="000E4E7A">
            <w:r>
              <w:t>Da kam Jesus, trat in ihre Mitte und sagte zu Ihnen: FRIEDE sei mit euch!</w:t>
            </w:r>
            <w:r>
              <w:br/>
              <w:t>Nach diesen Worten zeigte er ihnen seine Hände und seine Seite. Er zeigte sich ihnen in dem Moment als…</w:t>
            </w:r>
          </w:p>
          <w:p w:rsidR="00985877" w:rsidRPr="005E2382" w:rsidRDefault="00985877" w:rsidP="000E4E7A">
            <w:pPr>
              <w:rPr>
                <w:sz w:val="14"/>
                <w:szCs w:val="14"/>
              </w:rPr>
            </w:pPr>
          </w:p>
          <w:p w:rsidR="000E4E7A" w:rsidRDefault="000E4E7A" w:rsidP="00985877">
            <w:pPr>
              <w:jc w:val="center"/>
              <w:rPr>
                <w:i/>
              </w:rPr>
            </w:pPr>
            <w:r w:rsidRPr="000E4E7A">
              <w:rPr>
                <w:i/>
              </w:rPr>
              <w:t>[Platz lassen für Post-</w:t>
            </w:r>
            <w:proofErr w:type="spellStart"/>
            <w:r w:rsidRPr="000E4E7A">
              <w:rPr>
                <w:i/>
              </w:rPr>
              <w:t>Its</w:t>
            </w:r>
            <w:proofErr w:type="spellEnd"/>
            <w:r w:rsidRPr="000E4E7A">
              <w:rPr>
                <w:i/>
              </w:rPr>
              <w:t xml:space="preserve"> zu den kraftvollen Momenten]</w:t>
            </w:r>
          </w:p>
          <w:p w:rsidR="00985877" w:rsidRPr="005E2382" w:rsidRDefault="00985877" w:rsidP="000E4E7A">
            <w:pPr>
              <w:rPr>
                <w:i/>
                <w:sz w:val="14"/>
                <w:szCs w:val="14"/>
              </w:rPr>
            </w:pPr>
          </w:p>
          <w:p w:rsidR="000E4E7A" w:rsidRDefault="000E4E7A" w:rsidP="000E4E7A">
            <w:r>
              <w:t>Da freuten sich die Jüngerinnen und Jünger, als sie den Herrn sahen. Jesus sagte noch einmal zu ihnen: FRIEDE sei mit euch!</w:t>
            </w:r>
          </w:p>
          <w:p w:rsidR="00985877" w:rsidRPr="005E2382" w:rsidRDefault="00985877" w:rsidP="005E2382">
            <w:pPr>
              <w:ind w:firstLine="708"/>
              <w:rPr>
                <w:sz w:val="14"/>
                <w:szCs w:val="14"/>
              </w:rPr>
            </w:pPr>
          </w:p>
          <w:p w:rsidR="000E4E7A" w:rsidRPr="000E4E7A" w:rsidRDefault="005E2382" w:rsidP="00985877">
            <w:pPr>
              <w:jc w:val="center"/>
              <w:rPr>
                <w:i/>
              </w:rPr>
            </w:pPr>
            <w:r>
              <w:rPr>
                <w:i/>
              </w:rPr>
              <w:t>[Platz lassen für Post-</w:t>
            </w:r>
            <w:proofErr w:type="spellStart"/>
            <w:r>
              <w:rPr>
                <w:i/>
              </w:rPr>
              <w:t>I</w:t>
            </w:r>
            <w:r w:rsidR="000E4E7A" w:rsidRPr="000E4E7A">
              <w:rPr>
                <w:i/>
              </w:rPr>
              <w:t>t</w:t>
            </w:r>
            <w:r>
              <w:rPr>
                <w:i/>
              </w:rPr>
              <w:t>s</w:t>
            </w:r>
            <w:proofErr w:type="spellEnd"/>
            <w:r w:rsidR="000E4E7A" w:rsidRPr="000E4E7A">
              <w:rPr>
                <w:i/>
              </w:rPr>
              <w:t xml:space="preserve"> mit den Segensworten]</w:t>
            </w:r>
          </w:p>
          <w:p w:rsidR="00985877" w:rsidRPr="005E2382" w:rsidRDefault="005E2382" w:rsidP="005E2382">
            <w:pPr>
              <w:tabs>
                <w:tab w:val="left" w:pos="1272"/>
              </w:tabs>
              <w:rPr>
                <w:sz w:val="14"/>
                <w:szCs w:val="14"/>
              </w:rPr>
            </w:pPr>
            <w:r>
              <w:tab/>
            </w:r>
          </w:p>
          <w:p w:rsidR="000E4E7A" w:rsidRDefault="000E4E7A" w:rsidP="000E4E7A">
            <w:r>
              <w:t>Wie mich der Vater gesandt hat, so sende ich euch. Nachdem er das gesagt hatte, hauchte er sie an und sagte zu ihnen: Empfangt den Heiligen Geist!</w:t>
            </w:r>
          </w:p>
          <w:p w:rsidR="000E4E7A" w:rsidRDefault="000E4E7A"/>
        </w:tc>
      </w:tr>
    </w:tbl>
    <w:p w:rsidR="005E2382" w:rsidRPr="005E2382" w:rsidRDefault="005E2382">
      <w:pPr>
        <w:rPr>
          <w:sz w:val="10"/>
        </w:rPr>
      </w:pPr>
    </w:p>
    <w:p w:rsidR="00D10AEA" w:rsidRDefault="005E2382">
      <w:r>
        <w:t>[Alternativ könnte man auf das Hineinlegen verzichten und die Bibelstelle interaktiv lesen. Dazu wird der obige Bibeltext laut vorgelesen und an den jeweiligen Stellen die Post-</w:t>
      </w:r>
      <w:proofErr w:type="spellStart"/>
      <w:r>
        <w:t>Its</w:t>
      </w:r>
      <w:proofErr w:type="spellEnd"/>
      <w:r>
        <w:t xml:space="preserve"> nacheinander vorgelesen. Dann hätte man die Vorbereitung vereinfacht, aber die Symbolik des Hineinschreibens geht leider verloren.]</w:t>
      </w:r>
    </w:p>
    <w:sectPr w:rsidR="00D10A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124DD"/>
    <w:multiLevelType w:val="hybridMultilevel"/>
    <w:tmpl w:val="D9AA10D4"/>
    <w:lvl w:ilvl="0" w:tplc="E3FA7E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EA"/>
    <w:rsid w:val="000E4E7A"/>
    <w:rsid w:val="005E2382"/>
    <w:rsid w:val="00761107"/>
    <w:rsid w:val="00985877"/>
    <w:rsid w:val="00996765"/>
    <w:rsid w:val="00D10AEA"/>
    <w:rsid w:val="00D40496"/>
    <w:rsid w:val="00EE320E"/>
    <w:rsid w:val="00F00FB7"/>
    <w:rsid w:val="00F4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B53C5-24FE-4C18-8D62-3C22EECC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4E7A"/>
  </w:style>
  <w:style w:type="paragraph" w:styleId="berschrift1">
    <w:name w:val="heading 1"/>
    <w:basedOn w:val="Standard"/>
    <w:next w:val="Standard"/>
    <w:link w:val="berschrift1Zchn"/>
    <w:uiPriority w:val="9"/>
    <w:qFormat/>
    <w:rsid w:val="00D10A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10A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10AEA"/>
    <w:pPr>
      <w:ind w:left="720"/>
      <w:contextualSpacing/>
    </w:pPr>
  </w:style>
  <w:style w:type="table" w:styleId="Tabellenraster">
    <w:name w:val="Table Grid"/>
    <w:basedOn w:val="NormaleTabelle"/>
    <w:uiPriority w:val="39"/>
    <w:rsid w:val="000E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Torner</dc:creator>
  <cp:keywords/>
  <dc:description/>
  <cp:lastModifiedBy>Doris Gensler</cp:lastModifiedBy>
  <cp:revision>2</cp:revision>
  <dcterms:created xsi:type="dcterms:W3CDTF">2023-03-22T07:05:00Z</dcterms:created>
  <dcterms:modified xsi:type="dcterms:W3CDTF">2023-03-22T07:05:00Z</dcterms:modified>
</cp:coreProperties>
</file>