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F2BF" w14:textId="16713926" w:rsidR="00F610CB" w:rsidRDefault="00647592" w:rsidP="00A13CC6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3624A">
        <w:rPr>
          <w:rFonts w:ascii="Arial" w:hAnsi="Arial" w:cs="Arial"/>
          <w:b/>
          <w:bCs/>
          <w:sz w:val="28"/>
          <w:szCs w:val="28"/>
          <w:u w:val="single"/>
        </w:rPr>
        <w:t>Rückmeldung zu den 5 Vorschlägen der AG Pfarreienzuschnitt</w:t>
      </w:r>
    </w:p>
    <w:p w14:paraId="10AA1616" w14:textId="77777777" w:rsidR="00F32B71" w:rsidRPr="0033624A" w:rsidRDefault="00F32B71" w:rsidP="00F32B7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B4F72D" w14:textId="0103D218" w:rsidR="00F76636" w:rsidRPr="00F32B71" w:rsidRDefault="00F32B71" w:rsidP="00F32B71">
      <w:pPr>
        <w:spacing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32B71">
        <w:rPr>
          <w:rFonts w:ascii="Arial" w:hAnsi="Arial" w:cs="Arial"/>
          <w:b/>
          <w:bCs/>
          <w:i/>
          <w:iCs/>
          <w:sz w:val="24"/>
          <w:szCs w:val="24"/>
        </w:rPr>
        <w:t xml:space="preserve">Wir </w:t>
      </w:r>
      <w:r w:rsidRPr="00F32B71">
        <w:rPr>
          <w:rFonts w:ascii="Arial" w:hAnsi="Arial" w:cs="Arial"/>
          <w:b/>
          <w:bCs/>
          <w:i/>
          <w:iCs/>
          <w:sz w:val="24"/>
          <w:szCs w:val="24"/>
        </w:rPr>
        <w:t>bitten Sie, Widerstandspunkte für jede Variante zu vergeben. Null Widerstand steht für die größte Akzeptanz (0 Punkte)</w:t>
      </w:r>
      <w:r w:rsidRPr="00F32B7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bzw.</w:t>
      </w:r>
      <w:r w:rsidRPr="00F32B71">
        <w:rPr>
          <w:rFonts w:ascii="Arial" w:hAnsi="Arial" w:cs="Arial"/>
          <w:b/>
          <w:bCs/>
          <w:i/>
          <w:iCs/>
          <w:sz w:val="24"/>
          <w:szCs w:val="24"/>
        </w:rPr>
        <w:t xml:space="preserve"> größte Zustimmung</w:t>
      </w:r>
      <w:r w:rsidRPr="00F32B71">
        <w:rPr>
          <w:rFonts w:ascii="Arial" w:hAnsi="Arial" w:cs="Arial"/>
          <w:b/>
          <w:bCs/>
          <w:i/>
          <w:iCs/>
          <w:sz w:val="24"/>
          <w:szCs w:val="24"/>
        </w:rPr>
        <w:t>, maximal zehn Widerstandspunkte hingegen dafür, dass Sie diese Variante nicht sehen</w:t>
      </w:r>
      <w:r w:rsidRPr="00F32B71">
        <w:rPr>
          <w:rFonts w:ascii="Arial" w:hAnsi="Arial" w:cs="Arial"/>
          <w:b/>
          <w:bCs/>
          <w:i/>
          <w:iCs/>
          <w:sz w:val="24"/>
          <w:szCs w:val="24"/>
        </w:rPr>
        <w:t xml:space="preserve"> (keine Zustimmung)</w:t>
      </w:r>
      <w:r w:rsidRPr="00F32B7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2926D21" w14:textId="77777777" w:rsidR="00F32B71" w:rsidRPr="00F32B71" w:rsidRDefault="00F32B71">
      <w:pPr>
        <w:rPr>
          <w:rFonts w:ascii="Arial" w:hAnsi="Arial" w:cs="Arial"/>
          <w:b/>
          <w:bCs/>
          <w:sz w:val="24"/>
          <w:szCs w:val="24"/>
        </w:rPr>
      </w:pPr>
    </w:p>
    <w:p w14:paraId="3EDC6B76" w14:textId="6778654D" w:rsidR="00F76636" w:rsidRPr="0033624A" w:rsidRDefault="004F356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3624A">
        <w:rPr>
          <w:rFonts w:ascii="Arial" w:hAnsi="Arial" w:cs="Arial"/>
          <w:b/>
          <w:bCs/>
          <w:sz w:val="24"/>
          <w:szCs w:val="24"/>
          <w:u w:val="single"/>
        </w:rPr>
        <w:t>Zutreffendes bitte ankreuzen!</w:t>
      </w:r>
    </w:p>
    <w:p w14:paraId="10D33748" w14:textId="77777777" w:rsidR="0033624A" w:rsidRPr="004F3566" w:rsidRDefault="0033624A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7"/>
        <w:gridCol w:w="927"/>
        <w:gridCol w:w="926"/>
        <w:gridCol w:w="926"/>
        <w:gridCol w:w="926"/>
        <w:gridCol w:w="926"/>
        <w:gridCol w:w="927"/>
        <w:gridCol w:w="927"/>
        <w:gridCol w:w="927"/>
        <w:gridCol w:w="949"/>
        <w:gridCol w:w="906"/>
      </w:tblGrid>
      <w:tr w:rsidR="007D21A5" w14:paraId="7EB9CA5C" w14:textId="77777777" w:rsidTr="00A153F7">
        <w:tc>
          <w:tcPr>
            <w:tcW w:w="10194" w:type="dxa"/>
            <w:gridSpan w:val="11"/>
          </w:tcPr>
          <w:p w14:paraId="72F366C0" w14:textId="5B1940C5" w:rsidR="007D21A5" w:rsidRPr="00647592" w:rsidRDefault="007D21A5" w:rsidP="007D21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Variante 1</w:t>
            </w:r>
          </w:p>
        </w:tc>
      </w:tr>
      <w:tr w:rsidR="00647592" w14:paraId="33EBAFA3" w14:textId="3D8818B2" w:rsidTr="00FC5918">
        <w:tc>
          <w:tcPr>
            <w:tcW w:w="2780" w:type="dxa"/>
            <w:gridSpan w:val="3"/>
          </w:tcPr>
          <w:p w14:paraId="6579125B" w14:textId="075084AA" w:rsidR="00647592" w:rsidRPr="00647592" w:rsidRDefault="00647592" w:rsidP="006475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Hohe Zustimmung</w:t>
            </w:r>
          </w:p>
        </w:tc>
        <w:tc>
          <w:tcPr>
            <w:tcW w:w="1852" w:type="dxa"/>
            <w:gridSpan w:val="2"/>
          </w:tcPr>
          <w:p w14:paraId="5FD4489C" w14:textId="1876F10A" w:rsidR="00647592" w:rsidRPr="00647592" w:rsidRDefault="00647592" w:rsidP="006475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Zustimmung</w:t>
            </w:r>
          </w:p>
        </w:tc>
        <w:tc>
          <w:tcPr>
            <w:tcW w:w="2780" w:type="dxa"/>
            <w:gridSpan w:val="3"/>
          </w:tcPr>
          <w:p w14:paraId="7A87F534" w14:textId="0FAAB887" w:rsidR="00647592" w:rsidRPr="00647592" w:rsidRDefault="00647592" w:rsidP="006475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Weniger Zustimmung</w:t>
            </w:r>
          </w:p>
        </w:tc>
        <w:tc>
          <w:tcPr>
            <w:tcW w:w="2782" w:type="dxa"/>
            <w:gridSpan w:val="3"/>
          </w:tcPr>
          <w:p w14:paraId="29283EE1" w14:textId="57C9473D" w:rsidR="00647592" w:rsidRPr="00647592" w:rsidRDefault="00647592" w:rsidP="006475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Keine Zustimmung</w:t>
            </w:r>
          </w:p>
        </w:tc>
      </w:tr>
      <w:tr w:rsidR="00F76636" w14:paraId="48FEF4E8" w14:textId="08010BE4" w:rsidTr="00F76636">
        <w:tc>
          <w:tcPr>
            <w:tcW w:w="927" w:type="dxa"/>
          </w:tcPr>
          <w:p w14:paraId="73BDDCE6" w14:textId="61F7086A" w:rsidR="00F76636" w:rsidRPr="00F76636" w:rsidRDefault="00F76636" w:rsidP="00F766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7" w:type="dxa"/>
          </w:tcPr>
          <w:p w14:paraId="55D057D8" w14:textId="5D0AACF6" w:rsidR="00F76636" w:rsidRPr="00F76636" w:rsidRDefault="00F76636" w:rsidP="00F766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14:paraId="34C6CFB6" w14:textId="7D9A4D21" w:rsidR="00F76636" w:rsidRPr="00F76636" w:rsidRDefault="00F76636" w:rsidP="00F766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14:paraId="4A1B5594" w14:textId="238DDD2E" w:rsidR="00F76636" w:rsidRPr="00F76636" w:rsidRDefault="00F76636" w:rsidP="00F766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14:paraId="15AEEE27" w14:textId="146B00A9" w:rsidR="00F76636" w:rsidRPr="00F76636" w:rsidRDefault="00F76636" w:rsidP="00F766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14:paraId="72F30A68" w14:textId="680509CA" w:rsidR="00F76636" w:rsidRPr="00F76636" w:rsidRDefault="00F76636" w:rsidP="00F766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14:paraId="70E3397B" w14:textId="245585A4" w:rsidR="00F76636" w:rsidRPr="00F76636" w:rsidRDefault="00F76636" w:rsidP="00F766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14:paraId="58210DB5" w14:textId="7FF4B6B2" w:rsidR="00F76636" w:rsidRPr="00F76636" w:rsidRDefault="00F76636" w:rsidP="00F766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14:paraId="0717B37F" w14:textId="6A11CDDC" w:rsidR="00F76636" w:rsidRPr="00F76636" w:rsidRDefault="00F76636" w:rsidP="00F766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14:paraId="334DC157" w14:textId="2C31DCF7" w:rsidR="00F76636" w:rsidRPr="00F76636" w:rsidRDefault="00F76636" w:rsidP="00F766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14:paraId="2B31EE9D" w14:textId="06557D9B" w:rsidR="00F76636" w:rsidRDefault="00F76636" w:rsidP="00F766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</w:tbl>
    <w:p w14:paraId="2C27FC77" w14:textId="11FC85BF" w:rsidR="00647592" w:rsidRDefault="00647592" w:rsidP="0064759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FA3B9E5" w14:textId="77777777" w:rsidR="0033624A" w:rsidRPr="00647592" w:rsidRDefault="0033624A" w:rsidP="00647592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7"/>
        <w:gridCol w:w="927"/>
        <w:gridCol w:w="926"/>
        <w:gridCol w:w="926"/>
        <w:gridCol w:w="926"/>
        <w:gridCol w:w="926"/>
        <w:gridCol w:w="927"/>
        <w:gridCol w:w="927"/>
        <w:gridCol w:w="927"/>
        <w:gridCol w:w="949"/>
        <w:gridCol w:w="906"/>
      </w:tblGrid>
      <w:tr w:rsidR="007D21A5" w14:paraId="37EE3533" w14:textId="77777777" w:rsidTr="00907B2B">
        <w:tc>
          <w:tcPr>
            <w:tcW w:w="10194" w:type="dxa"/>
            <w:gridSpan w:val="11"/>
          </w:tcPr>
          <w:p w14:paraId="7F09D99C" w14:textId="5D4808A1" w:rsidR="007D21A5" w:rsidRPr="00647592" w:rsidRDefault="007D21A5" w:rsidP="007D21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Variante 2</w:t>
            </w:r>
          </w:p>
        </w:tc>
      </w:tr>
      <w:tr w:rsidR="00647592" w14:paraId="0EBA56FE" w14:textId="77777777" w:rsidTr="00290B15">
        <w:tc>
          <w:tcPr>
            <w:tcW w:w="2780" w:type="dxa"/>
            <w:gridSpan w:val="3"/>
          </w:tcPr>
          <w:p w14:paraId="150D1AB4" w14:textId="77777777" w:rsidR="00647592" w:rsidRPr="00647592" w:rsidRDefault="00647592" w:rsidP="00290B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Hohe Zustimmung</w:t>
            </w:r>
          </w:p>
        </w:tc>
        <w:tc>
          <w:tcPr>
            <w:tcW w:w="1852" w:type="dxa"/>
            <w:gridSpan w:val="2"/>
          </w:tcPr>
          <w:p w14:paraId="32C62B15" w14:textId="77777777" w:rsidR="00647592" w:rsidRPr="00647592" w:rsidRDefault="00647592" w:rsidP="00290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Zustimmung</w:t>
            </w:r>
          </w:p>
        </w:tc>
        <w:tc>
          <w:tcPr>
            <w:tcW w:w="2780" w:type="dxa"/>
            <w:gridSpan w:val="3"/>
          </w:tcPr>
          <w:p w14:paraId="776F873D" w14:textId="77777777" w:rsidR="00647592" w:rsidRPr="00647592" w:rsidRDefault="00647592" w:rsidP="00290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Weniger Zustimmung</w:t>
            </w:r>
          </w:p>
        </w:tc>
        <w:tc>
          <w:tcPr>
            <w:tcW w:w="2782" w:type="dxa"/>
            <w:gridSpan w:val="3"/>
          </w:tcPr>
          <w:p w14:paraId="0CA41B5C" w14:textId="77777777" w:rsidR="00647592" w:rsidRPr="00647592" w:rsidRDefault="00647592" w:rsidP="00290B1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Keine Zustimmung</w:t>
            </w:r>
          </w:p>
        </w:tc>
      </w:tr>
      <w:tr w:rsidR="00647592" w14:paraId="202CE5F2" w14:textId="77777777" w:rsidTr="00290B15">
        <w:tc>
          <w:tcPr>
            <w:tcW w:w="927" w:type="dxa"/>
          </w:tcPr>
          <w:p w14:paraId="1DA7F517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7" w:type="dxa"/>
          </w:tcPr>
          <w:p w14:paraId="4F722A47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14:paraId="69CCC519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14:paraId="6FB25214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14:paraId="2703CF17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14:paraId="582C68B7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14:paraId="3ABA19A2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14:paraId="10763DF0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14:paraId="2332CAC0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14:paraId="6E98E1D1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14:paraId="7A1C065C" w14:textId="77777777" w:rsidR="00647592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</w:tbl>
    <w:p w14:paraId="23EDE293" w14:textId="671F40EF" w:rsidR="00647592" w:rsidRDefault="00647592" w:rsidP="0064759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50AFA40" w14:textId="77777777" w:rsidR="0033624A" w:rsidRPr="00647592" w:rsidRDefault="0033624A" w:rsidP="00647592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7"/>
        <w:gridCol w:w="927"/>
        <w:gridCol w:w="926"/>
        <w:gridCol w:w="926"/>
        <w:gridCol w:w="926"/>
        <w:gridCol w:w="926"/>
        <w:gridCol w:w="927"/>
        <w:gridCol w:w="927"/>
        <w:gridCol w:w="927"/>
        <w:gridCol w:w="949"/>
        <w:gridCol w:w="906"/>
      </w:tblGrid>
      <w:tr w:rsidR="007D21A5" w14:paraId="740B3E5D" w14:textId="77777777" w:rsidTr="009062E8">
        <w:tc>
          <w:tcPr>
            <w:tcW w:w="10194" w:type="dxa"/>
            <w:gridSpan w:val="11"/>
          </w:tcPr>
          <w:p w14:paraId="2E0AEBF7" w14:textId="306A14B0" w:rsidR="007D21A5" w:rsidRPr="00647592" w:rsidRDefault="007D21A5" w:rsidP="007D21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Variante 3</w:t>
            </w:r>
          </w:p>
        </w:tc>
      </w:tr>
      <w:tr w:rsidR="00647592" w14:paraId="161723F5" w14:textId="77777777" w:rsidTr="00290B15">
        <w:tc>
          <w:tcPr>
            <w:tcW w:w="2780" w:type="dxa"/>
            <w:gridSpan w:val="3"/>
          </w:tcPr>
          <w:p w14:paraId="7819DA7F" w14:textId="77777777" w:rsidR="00647592" w:rsidRPr="00647592" w:rsidRDefault="00647592" w:rsidP="00290B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Hohe Zustimmung</w:t>
            </w:r>
          </w:p>
        </w:tc>
        <w:tc>
          <w:tcPr>
            <w:tcW w:w="1852" w:type="dxa"/>
            <w:gridSpan w:val="2"/>
          </w:tcPr>
          <w:p w14:paraId="12E023B7" w14:textId="77777777" w:rsidR="00647592" w:rsidRPr="00647592" w:rsidRDefault="00647592" w:rsidP="00290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Zustimmung</w:t>
            </w:r>
          </w:p>
        </w:tc>
        <w:tc>
          <w:tcPr>
            <w:tcW w:w="2780" w:type="dxa"/>
            <w:gridSpan w:val="3"/>
          </w:tcPr>
          <w:p w14:paraId="3BC6D469" w14:textId="77777777" w:rsidR="00647592" w:rsidRPr="00647592" w:rsidRDefault="00647592" w:rsidP="00290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Weniger Zustimmung</w:t>
            </w:r>
          </w:p>
        </w:tc>
        <w:tc>
          <w:tcPr>
            <w:tcW w:w="2782" w:type="dxa"/>
            <w:gridSpan w:val="3"/>
          </w:tcPr>
          <w:p w14:paraId="55CF8B12" w14:textId="77777777" w:rsidR="00647592" w:rsidRPr="00647592" w:rsidRDefault="00647592" w:rsidP="00290B1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Keine Zustimmung</w:t>
            </w:r>
          </w:p>
        </w:tc>
      </w:tr>
      <w:tr w:rsidR="00647592" w14:paraId="3F4AC5C0" w14:textId="77777777" w:rsidTr="00290B15">
        <w:tc>
          <w:tcPr>
            <w:tcW w:w="927" w:type="dxa"/>
          </w:tcPr>
          <w:p w14:paraId="10CB2F7F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7" w:type="dxa"/>
          </w:tcPr>
          <w:p w14:paraId="5DE9C52C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14:paraId="6C3DFF00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14:paraId="216C90EC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14:paraId="5D007331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14:paraId="7550073F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14:paraId="1A330409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14:paraId="322E8265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14:paraId="3D4D2E37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14:paraId="54F2BF6F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14:paraId="7FA6DBCA" w14:textId="77777777" w:rsidR="00647592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</w:tbl>
    <w:p w14:paraId="053E03C5" w14:textId="012F3289" w:rsidR="00647592" w:rsidRDefault="00647592" w:rsidP="0064759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AB2579D" w14:textId="77777777" w:rsidR="0033624A" w:rsidRPr="00647592" w:rsidRDefault="0033624A" w:rsidP="00647592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7"/>
        <w:gridCol w:w="927"/>
        <w:gridCol w:w="926"/>
        <w:gridCol w:w="926"/>
        <w:gridCol w:w="926"/>
        <w:gridCol w:w="926"/>
        <w:gridCol w:w="927"/>
        <w:gridCol w:w="927"/>
        <w:gridCol w:w="927"/>
        <w:gridCol w:w="949"/>
        <w:gridCol w:w="906"/>
      </w:tblGrid>
      <w:tr w:rsidR="007D21A5" w14:paraId="08688C1E" w14:textId="77777777" w:rsidTr="00DA28F8">
        <w:tc>
          <w:tcPr>
            <w:tcW w:w="10194" w:type="dxa"/>
            <w:gridSpan w:val="11"/>
          </w:tcPr>
          <w:p w14:paraId="2ED6FB04" w14:textId="6E997835" w:rsidR="007D21A5" w:rsidRPr="00647592" w:rsidRDefault="007D21A5" w:rsidP="007D21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Variante 4</w:t>
            </w:r>
          </w:p>
        </w:tc>
      </w:tr>
      <w:tr w:rsidR="00647592" w14:paraId="1F53D39F" w14:textId="77777777" w:rsidTr="00290B15">
        <w:tc>
          <w:tcPr>
            <w:tcW w:w="2780" w:type="dxa"/>
            <w:gridSpan w:val="3"/>
          </w:tcPr>
          <w:p w14:paraId="37234F38" w14:textId="77777777" w:rsidR="00647592" w:rsidRPr="00647592" w:rsidRDefault="00647592" w:rsidP="00290B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Hohe Zustimmung</w:t>
            </w:r>
          </w:p>
        </w:tc>
        <w:tc>
          <w:tcPr>
            <w:tcW w:w="1852" w:type="dxa"/>
            <w:gridSpan w:val="2"/>
          </w:tcPr>
          <w:p w14:paraId="60A2E917" w14:textId="77777777" w:rsidR="00647592" w:rsidRPr="00647592" w:rsidRDefault="00647592" w:rsidP="00290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Zustimmung</w:t>
            </w:r>
          </w:p>
        </w:tc>
        <w:tc>
          <w:tcPr>
            <w:tcW w:w="2780" w:type="dxa"/>
            <w:gridSpan w:val="3"/>
          </w:tcPr>
          <w:p w14:paraId="64D4F7B6" w14:textId="77777777" w:rsidR="00647592" w:rsidRPr="00647592" w:rsidRDefault="00647592" w:rsidP="00290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Weniger Zustimmung</w:t>
            </w:r>
          </w:p>
        </w:tc>
        <w:tc>
          <w:tcPr>
            <w:tcW w:w="2782" w:type="dxa"/>
            <w:gridSpan w:val="3"/>
          </w:tcPr>
          <w:p w14:paraId="592FF195" w14:textId="77777777" w:rsidR="00647592" w:rsidRPr="00647592" w:rsidRDefault="00647592" w:rsidP="00290B1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Keine Zustimmung</w:t>
            </w:r>
          </w:p>
        </w:tc>
      </w:tr>
      <w:tr w:rsidR="00647592" w14:paraId="75EF636E" w14:textId="77777777" w:rsidTr="00290B15">
        <w:tc>
          <w:tcPr>
            <w:tcW w:w="927" w:type="dxa"/>
          </w:tcPr>
          <w:p w14:paraId="6DEA4337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7" w:type="dxa"/>
          </w:tcPr>
          <w:p w14:paraId="4F21879F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14:paraId="545CB54E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14:paraId="03A44350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14:paraId="4FB6FC99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14:paraId="3A055DB0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14:paraId="7AE7F62F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14:paraId="2FDC73B1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14:paraId="374F28A4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14:paraId="72D6DF29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14:paraId="383C21F4" w14:textId="77777777" w:rsidR="00647592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</w:tbl>
    <w:p w14:paraId="08FA6E22" w14:textId="76D7CB18" w:rsidR="00647592" w:rsidRDefault="00647592" w:rsidP="0064759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F9751BD" w14:textId="77777777" w:rsidR="0033624A" w:rsidRPr="00647592" w:rsidRDefault="0033624A" w:rsidP="00647592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7"/>
        <w:gridCol w:w="927"/>
        <w:gridCol w:w="926"/>
        <w:gridCol w:w="926"/>
        <w:gridCol w:w="926"/>
        <w:gridCol w:w="926"/>
        <w:gridCol w:w="927"/>
        <w:gridCol w:w="927"/>
        <w:gridCol w:w="927"/>
        <w:gridCol w:w="949"/>
        <w:gridCol w:w="906"/>
      </w:tblGrid>
      <w:tr w:rsidR="007D21A5" w14:paraId="57E6AE93" w14:textId="77777777" w:rsidTr="00DD4E1F">
        <w:tc>
          <w:tcPr>
            <w:tcW w:w="10194" w:type="dxa"/>
            <w:gridSpan w:val="11"/>
          </w:tcPr>
          <w:p w14:paraId="5671696F" w14:textId="65F5708E" w:rsidR="007D21A5" w:rsidRPr="00647592" w:rsidRDefault="007D21A5" w:rsidP="007D21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Variante 5</w:t>
            </w:r>
          </w:p>
        </w:tc>
      </w:tr>
      <w:tr w:rsidR="00647592" w14:paraId="1C7B6A9B" w14:textId="77777777" w:rsidTr="00290B15">
        <w:tc>
          <w:tcPr>
            <w:tcW w:w="2780" w:type="dxa"/>
            <w:gridSpan w:val="3"/>
          </w:tcPr>
          <w:p w14:paraId="0A5FB910" w14:textId="77777777" w:rsidR="00647592" w:rsidRPr="00647592" w:rsidRDefault="00647592" w:rsidP="00290B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Hohe Zustimmung</w:t>
            </w:r>
          </w:p>
        </w:tc>
        <w:tc>
          <w:tcPr>
            <w:tcW w:w="1852" w:type="dxa"/>
            <w:gridSpan w:val="2"/>
          </w:tcPr>
          <w:p w14:paraId="154B62D2" w14:textId="77777777" w:rsidR="00647592" w:rsidRPr="00647592" w:rsidRDefault="00647592" w:rsidP="00290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Zustimmung</w:t>
            </w:r>
          </w:p>
        </w:tc>
        <w:tc>
          <w:tcPr>
            <w:tcW w:w="2780" w:type="dxa"/>
            <w:gridSpan w:val="3"/>
          </w:tcPr>
          <w:p w14:paraId="081ADB20" w14:textId="77777777" w:rsidR="00647592" w:rsidRPr="00647592" w:rsidRDefault="00647592" w:rsidP="00290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Weniger Zustimmung</w:t>
            </w:r>
          </w:p>
        </w:tc>
        <w:tc>
          <w:tcPr>
            <w:tcW w:w="2782" w:type="dxa"/>
            <w:gridSpan w:val="3"/>
          </w:tcPr>
          <w:p w14:paraId="0954FD05" w14:textId="77777777" w:rsidR="00647592" w:rsidRPr="00647592" w:rsidRDefault="00647592" w:rsidP="00290B1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592">
              <w:rPr>
                <w:rFonts w:ascii="Arial" w:hAnsi="Arial" w:cs="Arial"/>
                <w:b/>
                <w:bCs/>
                <w:sz w:val="24"/>
                <w:szCs w:val="24"/>
              </w:rPr>
              <w:t>Keine Zustimmung</w:t>
            </w:r>
          </w:p>
        </w:tc>
      </w:tr>
      <w:tr w:rsidR="00647592" w14:paraId="3FAEFA73" w14:textId="77777777" w:rsidTr="00290B15">
        <w:tc>
          <w:tcPr>
            <w:tcW w:w="927" w:type="dxa"/>
          </w:tcPr>
          <w:p w14:paraId="45B58237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27" w:type="dxa"/>
          </w:tcPr>
          <w:p w14:paraId="5F5163E0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14:paraId="507177CB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6" w:type="dxa"/>
          </w:tcPr>
          <w:p w14:paraId="2C0D8468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14:paraId="1D9D6592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14:paraId="3A4E5912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7" w:type="dxa"/>
          </w:tcPr>
          <w:p w14:paraId="6ABBE8DE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14:paraId="45E18AFA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14:paraId="789D7C19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14:paraId="4CAEBEC5" w14:textId="77777777" w:rsidR="00647592" w:rsidRPr="00F76636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14:paraId="66D976C9" w14:textId="77777777" w:rsidR="00647592" w:rsidRDefault="00647592" w:rsidP="00290B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</w:tr>
    </w:tbl>
    <w:p w14:paraId="7825E83C" w14:textId="77777777" w:rsidR="008B45FD" w:rsidRDefault="008B45FD"/>
    <w:p w14:paraId="3F58A6F9" w14:textId="77777777" w:rsidR="008B45FD" w:rsidRDefault="008B45FD"/>
    <w:p w14:paraId="6AEFA1A7" w14:textId="55807773" w:rsidR="00F76636" w:rsidRPr="004F3566" w:rsidRDefault="007D21A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F3566">
        <w:rPr>
          <w:rFonts w:ascii="Arial" w:hAnsi="Arial" w:cs="Arial"/>
          <w:b/>
          <w:bCs/>
          <w:i/>
          <w:iCs/>
          <w:sz w:val="20"/>
          <w:szCs w:val="20"/>
        </w:rPr>
        <w:t xml:space="preserve">Bitte bis Sonntag, den 28. Februar 2021 </w:t>
      </w:r>
      <w:r w:rsidR="0033624A">
        <w:rPr>
          <w:rFonts w:ascii="Arial" w:hAnsi="Arial" w:cs="Arial"/>
          <w:b/>
          <w:bCs/>
          <w:i/>
          <w:iCs/>
          <w:sz w:val="20"/>
          <w:szCs w:val="20"/>
        </w:rPr>
        <w:t>per E-Mail zurückschicken oder im</w:t>
      </w:r>
      <w:r w:rsidR="00A13CC6" w:rsidRPr="004F3566">
        <w:rPr>
          <w:rFonts w:ascii="Arial" w:hAnsi="Arial" w:cs="Arial"/>
          <w:b/>
          <w:bCs/>
          <w:i/>
          <w:iCs/>
          <w:sz w:val="20"/>
          <w:szCs w:val="20"/>
        </w:rPr>
        <w:t xml:space="preserve"> Pfarrbüro</w:t>
      </w:r>
      <w:r w:rsidR="0033624A">
        <w:rPr>
          <w:rFonts w:ascii="Arial" w:hAnsi="Arial" w:cs="Arial"/>
          <w:b/>
          <w:bCs/>
          <w:i/>
          <w:iCs/>
          <w:sz w:val="20"/>
          <w:szCs w:val="20"/>
        </w:rPr>
        <w:t>, beim</w:t>
      </w:r>
      <w:r w:rsidR="00A13CC6" w:rsidRPr="004F3566">
        <w:rPr>
          <w:rFonts w:ascii="Arial" w:hAnsi="Arial" w:cs="Arial"/>
          <w:b/>
          <w:bCs/>
          <w:i/>
          <w:iCs/>
          <w:sz w:val="20"/>
          <w:szCs w:val="20"/>
        </w:rPr>
        <w:t xml:space="preserve"> PGR</w:t>
      </w:r>
      <w:r w:rsidR="0033624A">
        <w:rPr>
          <w:rFonts w:ascii="Arial" w:hAnsi="Arial" w:cs="Arial"/>
          <w:b/>
          <w:bCs/>
          <w:i/>
          <w:iCs/>
          <w:sz w:val="20"/>
          <w:szCs w:val="20"/>
        </w:rPr>
        <w:t xml:space="preserve"> oder nach dem Gottesdienst abgeben</w:t>
      </w:r>
      <w:r w:rsidR="00A13CC6" w:rsidRPr="004F3566">
        <w:rPr>
          <w:rFonts w:ascii="Arial" w:hAnsi="Arial" w:cs="Arial"/>
          <w:b/>
          <w:bCs/>
          <w:i/>
          <w:iCs/>
          <w:sz w:val="20"/>
          <w:szCs w:val="20"/>
        </w:rPr>
        <w:t>!</w:t>
      </w:r>
    </w:p>
    <w:sectPr w:rsidR="00F76636" w:rsidRPr="004F3566" w:rsidSect="00F76636">
      <w:pgSz w:w="11906" w:h="16838" w:code="9"/>
      <w:pgMar w:top="680" w:right="851" w:bottom="680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79D"/>
    <w:multiLevelType w:val="hybridMultilevel"/>
    <w:tmpl w:val="C786F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A75F2">
      <w:numFmt w:val="bullet"/>
      <w:lvlText w:val="—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7A58"/>
    <w:multiLevelType w:val="hybridMultilevel"/>
    <w:tmpl w:val="BC0C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C0738"/>
    <w:multiLevelType w:val="hybridMultilevel"/>
    <w:tmpl w:val="8E945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42FD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36"/>
    <w:rsid w:val="001F1E42"/>
    <w:rsid w:val="002E43AD"/>
    <w:rsid w:val="0033624A"/>
    <w:rsid w:val="004D6748"/>
    <w:rsid w:val="004F3566"/>
    <w:rsid w:val="00647592"/>
    <w:rsid w:val="007D21A5"/>
    <w:rsid w:val="008B45FD"/>
    <w:rsid w:val="00942063"/>
    <w:rsid w:val="00A13CC6"/>
    <w:rsid w:val="00BF13C2"/>
    <w:rsid w:val="00D84248"/>
    <w:rsid w:val="00F32B71"/>
    <w:rsid w:val="00F610CB"/>
    <w:rsid w:val="00F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FB59"/>
  <w15:chartTrackingRefBased/>
  <w15:docId w15:val="{14A0C165-37EE-40A1-BAEC-8B625FD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Schenk</dc:creator>
  <cp:keywords/>
  <dc:description/>
  <cp:lastModifiedBy>Markus Schenk</cp:lastModifiedBy>
  <cp:revision>3</cp:revision>
  <dcterms:created xsi:type="dcterms:W3CDTF">2021-02-07T12:11:00Z</dcterms:created>
  <dcterms:modified xsi:type="dcterms:W3CDTF">2021-02-07T12:14:00Z</dcterms:modified>
</cp:coreProperties>
</file>