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2"/>
        <w:gridCol w:w="5162"/>
      </w:tblGrid>
      <w:tr w:rsidR="00177698" w:rsidRPr="0010304F" w14:paraId="42D054A6" w14:textId="77777777" w:rsidTr="007A12EC">
        <w:trPr>
          <w:cantSplit/>
          <w:trHeight w:hRule="exact" w:val="190"/>
        </w:trPr>
        <w:tc>
          <w:tcPr>
            <w:tcW w:w="5162" w:type="dxa"/>
            <w:vAlign w:val="bottom"/>
          </w:tcPr>
          <w:p w14:paraId="7C1CF1EB" w14:textId="77777777" w:rsidR="00177698" w:rsidRDefault="00177698" w:rsidP="000271FE">
            <w:pPr>
              <w:tabs>
                <w:tab w:val="left" w:pos="851"/>
              </w:tabs>
              <w:rPr>
                <w:rFonts w:cs="Arial"/>
                <w:sz w:val="14"/>
                <w:u w:val="single"/>
              </w:rPr>
            </w:pPr>
          </w:p>
        </w:tc>
        <w:tc>
          <w:tcPr>
            <w:tcW w:w="5162" w:type="dxa"/>
          </w:tcPr>
          <w:p w14:paraId="7D79C039" w14:textId="77777777" w:rsidR="00177698" w:rsidRPr="00401533" w:rsidRDefault="00177698" w:rsidP="00401533">
            <w:pPr>
              <w:pStyle w:val="KeinLeerraum"/>
              <w:rPr>
                <w:sz w:val="14"/>
                <w:szCs w:val="14"/>
              </w:rPr>
            </w:pPr>
          </w:p>
        </w:tc>
      </w:tr>
      <w:tr w:rsidR="000318F2" w:rsidRPr="0010304F" w14:paraId="40A89362" w14:textId="77777777" w:rsidTr="007A12EC">
        <w:trPr>
          <w:cantSplit/>
          <w:trHeight w:hRule="exact" w:val="190"/>
        </w:trPr>
        <w:tc>
          <w:tcPr>
            <w:tcW w:w="5162" w:type="dxa"/>
            <w:vAlign w:val="bottom"/>
          </w:tcPr>
          <w:p w14:paraId="0DCE26CA" w14:textId="7A3B0F80" w:rsidR="000318F2" w:rsidRPr="0010304F" w:rsidRDefault="000847FC" w:rsidP="00906BB5">
            <w:pPr>
              <w:tabs>
                <w:tab w:val="left" w:pos="851"/>
              </w:tabs>
              <w:rPr>
                <w:rFonts w:cs="Arial"/>
                <w:sz w:val="14"/>
                <w:u w:val="single"/>
              </w:rPr>
            </w:pPr>
            <w:r>
              <w:rPr>
                <w:rFonts w:cs="Arial"/>
                <w:sz w:val="14"/>
                <w:u w:val="single"/>
              </w:rPr>
              <w:t>G</w:t>
            </w:r>
            <w:r w:rsidR="009D1C50">
              <w:rPr>
                <w:rFonts w:cs="Arial"/>
                <w:sz w:val="14"/>
                <w:u w:val="single"/>
              </w:rPr>
              <w:t>eschäftsträger Mainz-Stadt, G</w:t>
            </w:r>
            <w:r>
              <w:rPr>
                <w:rFonts w:cs="Arial"/>
                <w:sz w:val="14"/>
                <w:u w:val="single"/>
              </w:rPr>
              <w:t xml:space="preserve">roßgewann2, 55129 </w:t>
            </w:r>
            <w:r w:rsidR="007A12EC">
              <w:rPr>
                <w:rFonts w:cs="Arial"/>
                <w:sz w:val="14"/>
                <w:u w:val="single"/>
              </w:rPr>
              <w:t>Mainz-</w:t>
            </w:r>
            <w:r>
              <w:rPr>
                <w:rFonts w:cs="Arial"/>
                <w:sz w:val="14"/>
                <w:u w:val="single"/>
              </w:rPr>
              <w:t>Ebersheim</w:t>
            </w:r>
          </w:p>
        </w:tc>
        <w:tc>
          <w:tcPr>
            <w:tcW w:w="5162" w:type="dxa"/>
            <w:vMerge w:val="restart"/>
          </w:tcPr>
          <w:p w14:paraId="7B4EB9D6" w14:textId="4D5E0CB7" w:rsidR="000318F2" w:rsidRPr="00401533" w:rsidRDefault="000318F2" w:rsidP="00401533">
            <w:pPr>
              <w:pStyle w:val="KeinLeerraum"/>
              <w:rPr>
                <w:sz w:val="14"/>
                <w:szCs w:val="14"/>
              </w:rPr>
            </w:pPr>
          </w:p>
          <w:p w14:paraId="2C1AA984" w14:textId="77777777" w:rsidR="00401533" w:rsidRDefault="00401533" w:rsidP="00401533">
            <w:pPr>
              <w:pStyle w:val="KeinLeerraum"/>
            </w:pPr>
          </w:p>
          <w:p w14:paraId="46CEDFC1" w14:textId="096AD6BE" w:rsidR="009C6A5B" w:rsidRPr="009C6A5B" w:rsidRDefault="009C6A5B" w:rsidP="009C6A5B">
            <w:pPr>
              <w:pStyle w:val="KeinLeerraum"/>
              <w:rPr>
                <w:sz w:val="18"/>
                <w:szCs w:val="18"/>
              </w:rPr>
            </w:pPr>
            <w:r w:rsidRPr="009C6A5B">
              <w:rPr>
                <w:sz w:val="18"/>
                <w:szCs w:val="18"/>
              </w:rPr>
              <w:t>Großgewann 2</w:t>
            </w:r>
          </w:p>
          <w:p w14:paraId="62BCF284" w14:textId="6160889F" w:rsidR="009C6A5B" w:rsidRPr="009C6A5B" w:rsidRDefault="009C6A5B" w:rsidP="009C6A5B">
            <w:pPr>
              <w:pStyle w:val="KeinLeerraum"/>
              <w:rPr>
                <w:sz w:val="18"/>
                <w:szCs w:val="18"/>
              </w:rPr>
            </w:pPr>
            <w:r w:rsidRPr="009C6A5B">
              <w:rPr>
                <w:sz w:val="18"/>
                <w:szCs w:val="18"/>
              </w:rPr>
              <w:t>55129 Mainz-Ebersheim</w:t>
            </w:r>
          </w:p>
          <w:p w14:paraId="4F662A6E" w14:textId="77777777" w:rsidR="009C6A5B" w:rsidRPr="009C6A5B" w:rsidRDefault="009C6A5B" w:rsidP="009C6A5B">
            <w:pPr>
              <w:pStyle w:val="KeinLeerraum"/>
              <w:rPr>
                <w:sz w:val="18"/>
                <w:szCs w:val="18"/>
              </w:rPr>
            </w:pPr>
          </w:p>
          <w:p w14:paraId="0653A392" w14:textId="2F756C77" w:rsidR="00401533" w:rsidRPr="00DA5883" w:rsidRDefault="00401533" w:rsidP="00401533">
            <w:pPr>
              <w:tabs>
                <w:tab w:val="left" w:pos="1678"/>
              </w:tabs>
              <w:spacing w:before="20"/>
              <w:rPr>
                <w:rFonts w:cs="Arial"/>
                <w:sz w:val="18"/>
              </w:rPr>
            </w:pPr>
            <w:r w:rsidRPr="00DA5883">
              <w:rPr>
                <w:rFonts w:cs="Arial"/>
                <w:sz w:val="18"/>
              </w:rPr>
              <w:t>Durchwahl:</w:t>
            </w:r>
            <w:r w:rsidR="00AE7C70"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  <w:sz w:val="20"/>
              </w:rPr>
              <w:t>06136 76268-0</w:t>
            </w:r>
          </w:p>
          <w:p w14:paraId="50377A30" w14:textId="7860C1BD" w:rsidR="00AE7C70" w:rsidRDefault="00401533" w:rsidP="00401533">
            <w:pPr>
              <w:tabs>
                <w:tab w:val="left" w:pos="1678"/>
              </w:tabs>
              <w:spacing w:before="20"/>
              <w:rPr>
                <w:rFonts w:cs="Arial"/>
                <w:sz w:val="18"/>
              </w:rPr>
            </w:pPr>
            <w:r w:rsidRPr="00DA5883">
              <w:rPr>
                <w:rFonts w:cs="Arial"/>
                <w:sz w:val="18"/>
              </w:rPr>
              <w:t>E-Mail:</w:t>
            </w:r>
            <w:r w:rsidR="00AE7C70">
              <w:rPr>
                <w:rFonts w:cs="Arial"/>
                <w:sz w:val="18"/>
              </w:rPr>
              <w:t xml:space="preserve"> </w:t>
            </w:r>
            <w:hyperlink r:id="rId8" w:history="1">
              <w:r w:rsidR="00AE7C70" w:rsidRPr="00714BC4">
                <w:rPr>
                  <w:rStyle w:val="Hyperlink"/>
                  <w:rFonts w:cs="Arial"/>
                  <w:sz w:val="18"/>
                </w:rPr>
                <w:t>kita-gt-mainz-stadt@bistum-mainz.de</w:t>
              </w:r>
            </w:hyperlink>
          </w:p>
          <w:p w14:paraId="38B2DBD7" w14:textId="54E8DBA5" w:rsidR="00401533" w:rsidRPr="00401533" w:rsidRDefault="00401533" w:rsidP="00AE7C70">
            <w:pPr>
              <w:tabs>
                <w:tab w:val="left" w:pos="1678"/>
              </w:tabs>
              <w:spacing w:before="20"/>
              <w:rPr>
                <w:rFonts w:cs="Arial"/>
                <w:sz w:val="20"/>
                <w:szCs w:val="20"/>
              </w:rPr>
            </w:pPr>
            <w:r w:rsidRPr="007858F6">
              <w:rPr>
                <w:rFonts w:cs="Arial"/>
                <w:sz w:val="20"/>
                <w:szCs w:val="20"/>
              </w:rPr>
              <w:t>Datum:</w:t>
            </w:r>
            <w:r w:rsidR="00AE7C70">
              <w:rPr>
                <w:rFonts w:cs="Arial"/>
                <w:sz w:val="20"/>
                <w:szCs w:val="20"/>
              </w:rPr>
              <w:t xml:space="preserve">  </w:t>
            </w:r>
            <w:r w:rsidR="00C7387D">
              <w:rPr>
                <w:rFonts w:cs="Arial"/>
                <w:sz w:val="20"/>
                <w:szCs w:val="20"/>
              </w:rPr>
              <w:t>29.10.2025</w:t>
            </w:r>
            <w:r w:rsidRPr="007858F6">
              <w:rPr>
                <w:rFonts w:cs="Arial"/>
                <w:sz w:val="20"/>
                <w:szCs w:val="20"/>
              </w:rPr>
              <w:tab/>
            </w:r>
          </w:p>
        </w:tc>
      </w:tr>
      <w:tr w:rsidR="000318F2" w:rsidRPr="0010304F" w14:paraId="36EC1C6B" w14:textId="77777777" w:rsidTr="007A12EC">
        <w:trPr>
          <w:cantSplit/>
          <w:trHeight w:val="2231"/>
        </w:trPr>
        <w:tc>
          <w:tcPr>
            <w:tcW w:w="5162" w:type="dxa"/>
          </w:tcPr>
          <w:p w14:paraId="1E2AECFF" w14:textId="77777777" w:rsidR="000318F2" w:rsidRDefault="000318F2" w:rsidP="007858F6">
            <w:pPr>
              <w:pStyle w:val="KeinLeerraum"/>
            </w:pPr>
          </w:p>
          <w:p w14:paraId="6FD2B6AB" w14:textId="77777777" w:rsidR="007858F6" w:rsidRDefault="007858F6" w:rsidP="007858F6">
            <w:pPr>
              <w:pStyle w:val="KeinLeerraum"/>
            </w:pPr>
          </w:p>
          <w:p w14:paraId="01B6BBA1" w14:textId="77777777" w:rsidR="007858F6" w:rsidRDefault="007858F6" w:rsidP="007858F6">
            <w:pPr>
              <w:pStyle w:val="KeinLeerraum"/>
            </w:pPr>
          </w:p>
          <w:p w14:paraId="5A48CC8E" w14:textId="77777777" w:rsidR="007858F6" w:rsidRDefault="007858F6" w:rsidP="007858F6">
            <w:pPr>
              <w:pStyle w:val="KeinLeerraum"/>
            </w:pPr>
          </w:p>
          <w:p w14:paraId="2D698704" w14:textId="77777777" w:rsidR="007858F6" w:rsidRPr="00F07CF9" w:rsidRDefault="007858F6" w:rsidP="007858F6"/>
        </w:tc>
        <w:tc>
          <w:tcPr>
            <w:tcW w:w="5162" w:type="dxa"/>
            <w:vMerge/>
          </w:tcPr>
          <w:p w14:paraId="446D79F2" w14:textId="77777777" w:rsidR="000318F2" w:rsidRPr="0010304F" w:rsidRDefault="000318F2" w:rsidP="00E26F42">
            <w:pPr>
              <w:tabs>
                <w:tab w:val="left" w:pos="851"/>
              </w:tabs>
              <w:rPr>
                <w:rFonts w:cs="Arial"/>
              </w:rPr>
            </w:pPr>
          </w:p>
        </w:tc>
      </w:tr>
    </w:tbl>
    <w:p w14:paraId="6E85DBD1" w14:textId="77777777" w:rsidR="008C02CD" w:rsidRDefault="008C02CD" w:rsidP="00401533">
      <w:pPr>
        <w:pStyle w:val="KeinLeerraum"/>
      </w:pPr>
    </w:p>
    <w:p w14:paraId="674FB799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>Betreff: Kita-Kompass Stadt Mainz - Ihr digitaler Weg zum Betreuungsplatz</w:t>
      </w:r>
    </w:p>
    <w:p w14:paraId="4CB5FD17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7CBB2768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>Liebe Familie,</w:t>
      </w:r>
    </w:p>
    <w:p w14:paraId="32E3A8A2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62C91F66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 xml:space="preserve">ab dem 03.11.2025 bietet die Stadt Mainz gemeinsam mit den freien Trägern den Kinder-Kompass Mainz an. Über dieses Portal können Sie Ihr Kind </w:t>
      </w:r>
      <w:proofErr w:type="gramStart"/>
      <w:r w:rsidRPr="00C7387D">
        <w:rPr>
          <w:rFonts w:eastAsia="Aptos" w:cstheme="minorHAnsi"/>
          <w:kern w:val="2"/>
          <w14:ligatures w14:val="standardContextual"/>
        </w:rPr>
        <w:t>ganz einfach</w:t>
      </w:r>
      <w:proofErr w:type="gramEnd"/>
      <w:r w:rsidRPr="00C7387D">
        <w:rPr>
          <w:rFonts w:eastAsia="Aptos" w:cstheme="minorHAnsi"/>
          <w:kern w:val="2"/>
          <w14:ligatures w14:val="standardContextual"/>
        </w:rPr>
        <w:t xml:space="preserve"> online für einen Betreuungsplatz anmelden.</w:t>
      </w:r>
    </w:p>
    <w:p w14:paraId="58C67002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4FC3E267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 xml:space="preserve">Da wir uns auch an dem Kinder-Kompass Mainz beteiligen, hat dies zu Folge, dass alle bereits getätigten Anmeldungen (inkl. Warteliste) in unseren Kindertagesstätten nicht mehr </w:t>
      </w:r>
      <w:proofErr w:type="gramStart"/>
      <w:r w:rsidRPr="00C7387D">
        <w:rPr>
          <w:rFonts w:eastAsia="Aptos" w:cstheme="minorHAnsi"/>
          <w:kern w:val="2"/>
          <w14:ligatures w14:val="standardContextual"/>
        </w:rPr>
        <w:t>weiter bearbeitet</w:t>
      </w:r>
      <w:proofErr w:type="gramEnd"/>
      <w:r w:rsidRPr="00C7387D">
        <w:rPr>
          <w:rFonts w:eastAsia="Aptos" w:cstheme="minorHAnsi"/>
          <w:kern w:val="2"/>
          <w14:ligatures w14:val="standardContextual"/>
        </w:rPr>
        <w:t xml:space="preserve"> werden. </w:t>
      </w:r>
    </w:p>
    <w:p w14:paraId="28D175EA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06A56C73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b/>
          <w:bCs/>
          <w:kern w:val="2"/>
          <w14:ligatures w14:val="standardContextual"/>
        </w:rPr>
        <w:t>Daher bitten wir Sie, Ihr Kind über das Online-Portal erneut für einen Betreuungsplatz anzumelden.</w:t>
      </w:r>
      <w:r w:rsidRPr="00C7387D">
        <w:rPr>
          <w:rFonts w:eastAsia="Aptos" w:cstheme="minorHAnsi"/>
          <w:kern w:val="2"/>
          <w14:ligatures w14:val="standardContextual"/>
        </w:rPr>
        <w:t xml:space="preserve"> </w:t>
      </w:r>
    </w:p>
    <w:p w14:paraId="133E3479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546FBE61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>Weitere Informationen entnehmen Sie bitte:</w:t>
      </w:r>
    </w:p>
    <w:p w14:paraId="5DE76076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106C64D0" w14:textId="77777777" w:rsidR="00C7387D" w:rsidRPr="00C7387D" w:rsidRDefault="00C7387D" w:rsidP="00C7387D">
      <w:pPr>
        <w:numPr>
          <w:ilvl w:val="0"/>
          <w:numId w:val="7"/>
        </w:numPr>
        <w:spacing w:after="0" w:line="240" w:lineRule="auto"/>
        <w:rPr>
          <w:rFonts w:eastAsia="Aptos" w:cstheme="minorHAnsi"/>
          <w:kern w:val="2"/>
          <w14:ligatures w14:val="standardContextual"/>
        </w:rPr>
      </w:pPr>
      <w:hyperlink r:id="rId9" w:history="1">
        <w:r w:rsidRPr="00C7387D">
          <w:rPr>
            <w:rFonts w:eastAsia="Aptos" w:cstheme="minorHAnsi"/>
            <w:color w:val="467886"/>
            <w:kern w:val="2"/>
            <w:u w:val="single"/>
            <w14:ligatures w14:val="standardContextual"/>
          </w:rPr>
          <w:t>www.kitaplaner.de/mainz/elternportal/de/</w:t>
        </w:r>
      </w:hyperlink>
    </w:p>
    <w:p w14:paraId="29644027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05FDE1AD" w14:textId="77777777" w:rsidR="00C7387D" w:rsidRPr="00C7387D" w:rsidRDefault="00C7387D" w:rsidP="00C7387D">
      <w:pPr>
        <w:numPr>
          <w:ilvl w:val="0"/>
          <w:numId w:val="7"/>
        </w:num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 xml:space="preserve">dem anhängenden Flyer </w:t>
      </w:r>
    </w:p>
    <w:p w14:paraId="77C76497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376ADE48" w14:textId="77777777" w:rsidR="00C7387D" w:rsidRPr="00C7387D" w:rsidRDefault="00C7387D" w:rsidP="00C7387D">
      <w:pPr>
        <w:numPr>
          <w:ilvl w:val="0"/>
          <w:numId w:val="7"/>
        </w:num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>dem QR-Code</w:t>
      </w:r>
    </w:p>
    <w:p w14:paraId="19DE3984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7387D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FB4213B" wp14:editId="5C6BA85A">
            <wp:simplePos x="0" y="0"/>
            <wp:positionH relativeFrom="column">
              <wp:posOffset>481330</wp:posOffset>
            </wp:positionH>
            <wp:positionV relativeFrom="paragraph">
              <wp:posOffset>10795</wp:posOffset>
            </wp:positionV>
            <wp:extent cx="1486800" cy="1486800"/>
            <wp:effectExtent l="0" t="0" r="0" b="0"/>
            <wp:wrapSquare wrapText="bothSides"/>
            <wp:docPr id="1333943477" name="Grafik 1" descr="Ein Bild, das Grafiken, Muster, Design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43477" name="Grafik 1" descr="Ein Bild, das Grafiken, Muster, Design, Pix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129C2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DBBE925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CEBF90D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3BE1B93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F34A48D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199A05F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DAA2C9C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47E3D2E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9FDE5C0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C63E0FF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>Bei Rückfragen wenden Sie sich bitte an Ihre zuständige Kindertagesstätte oder per Mail im Geschäftsträger-Büro.</w:t>
      </w:r>
    </w:p>
    <w:p w14:paraId="2EBB8635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6B18647C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7387D">
        <w:rPr>
          <w:rFonts w:eastAsia="Aptos" w:cstheme="minorHAnsi"/>
          <w:kern w:val="2"/>
          <w14:ligatures w14:val="standardContextual"/>
        </w:rPr>
        <w:t>Mit freundlichen Grüßen</w:t>
      </w:r>
    </w:p>
    <w:p w14:paraId="21D3E2F5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58B698DC" w14:textId="77777777" w:rsidR="00C7387D" w:rsidRPr="00C7387D" w:rsidRDefault="00C7387D" w:rsidP="00C7387D">
      <w:pPr>
        <w:spacing w:after="0" w:line="240" w:lineRule="auto"/>
        <w:rPr>
          <w:rFonts w:eastAsia="Aptos" w:cstheme="minorHAnsi"/>
          <w:i/>
          <w:iCs/>
          <w:kern w:val="2"/>
          <w14:ligatures w14:val="standardContextual"/>
        </w:rPr>
      </w:pPr>
      <w:r w:rsidRPr="00C7387D">
        <w:rPr>
          <w:rFonts w:eastAsia="Aptos" w:cstheme="minorHAnsi"/>
          <w:i/>
          <w:iCs/>
          <w:kern w:val="2"/>
          <w14:ligatures w14:val="standardContextual"/>
        </w:rPr>
        <w:t>Andreas Kling</w:t>
      </w:r>
      <w:r w:rsidRPr="00C7387D">
        <w:rPr>
          <w:rFonts w:eastAsia="Aptos" w:cstheme="minorHAnsi"/>
          <w:i/>
          <w:iCs/>
          <w:kern w:val="2"/>
          <w14:ligatures w14:val="standardContextual"/>
        </w:rPr>
        <w:tab/>
      </w:r>
      <w:r w:rsidRPr="00C7387D">
        <w:rPr>
          <w:rFonts w:eastAsia="Aptos" w:cstheme="minorHAnsi"/>
          <w:i/>
          <w:iCs/>
          <w:kern w:val="2"/>
          <w14:ligatures w14:val="standardContextual"/>
        </w:rPr>
        <w:tab/>
        <w:t>Svenja Peters</w:t>
      </w:r>
      <w:r w:rsidRPr="00C7387D">
        <w:rPr>
          <w:rFonts w:eastAsia="Aptos" w:cstheme="minorHAnsi"/>
          <w:i/>
          <w:iCs/>
          <w:kern w:val="2"/>
          <w14:ligatures w14:val="standardContextual"/>
        </w:rPr>
        <w:tab/>
      </w:r>
      <w:r w:rsidRPr="00C7387D">
        <w:rPr>
          <w:rFonts w:eastAsia="Aptos" w:cstheme="minorHAnsi"/>
          <w:i/>
          <w:iCs/>
          <w:kern w:val="2"/>
          <w14:ligatures w14:val="standardContextual"/>
        </w:rPr>
        <w:tab/>
        <w:t>Ulrike Weißenberger</w:t>
      </w:r>
    </w:p>
    <w:p w14:paraId="7013112D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</w:pPr>
      <w:r w:rsidRPr="00C7387D"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  <w:t>Geschäftsträger</w:t>
      </w:r>
      <w:r w:rsidRPr="00C7387D"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  <w:tab/>
      </w:r>
      <w:r w:rsidRPr="00C7387D"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  <w:tab/>
        <w:t>Geschäftsträgerin</w:t>
      </w:r>
      <w:r w:rsidRPr="00C7387D"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  <w:tab/>
      </w:r>
      <w:r w:rsidRPr="00C7387D"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  <w:tab/>
      </w:r>
      <w:proofErr w:type="spellStart"/>
      <w:r w:rsidRPr="00C7387D"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  <w:t>Geschäftsträgerin</w:t>
      </w:r>
      <w:proofErr w:type="spellEnd"/>
    </w:p>
    <w:p w14:paraId="2686E2B6" w14:textId="77777777" w:rsidR="00C7387D" w:rsidRPr="00C7387D" w:rsidRDefault="00C7387D" w:rsidP="00C7387D">
      <w:pPr>
        <w:spacing w:after="0" w:line="240" w:lineRule="auto"/>
        <w:rPr>
          <w:rFonts w:ascii="Aptos" w:eastAsia="Aptos" w:hAnsi="Aptos" w:cs="Times New Roman"/>
          <w:i/>
          <w:iCs/>
          <w:kern w:val="2"/>
          <w:sz w:val="16"/>
          <w:szCs w:val="16"/>
          <w14:ligatures w14:val="standardContextual"/>
        </w:rPr>
      </w:pPr>
    </w:p>
    <w:p w14:paraId="03D44395" w14:textId="78D03A0B" w:rsidR="008E4F5D" w:rsidRPr="00EE2A95" w:rsidRDefault="008E4F5D" w:rsidP="00C7387D">
      <w:pPr>
        <w:pStyle w:val="KeinLeerraum"/>
      </w:pPr>
    </w:p>
    <w:sectPr w:rsidR="008E4F5D" w:rsidRPr="00EE2A95" w:rsidSect="00177698">
      <w:headerReference w:type="default" r:id="rId11"/>
      <w:pgSz w:w="11906" w:h="16838"/>
      <w:pgMar w:top="1418" w:right="1418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E62E" w14:textId="77777777" w:rsidR="009C6A5B" w:rsidRDefault="009C6A5B" w:rsidP="00F07CF9">
      <w:pPr>
        <w:spacing w:after="0" w:line="240" w:lineRule="auto"/>
      </w:pPr>
      <w:r>
        <w:separator/>
      </w:r>
    </w:p>
  </w:endnote>
  <w:endnote w:type="continuationSeparator" w:id="0">
    <w:p w14:paraId="0E2CC1A6" w14:textId="77777777" w:rsidR="009C6A5B" w:rsidRDefault="009C6A5B" w:rsidP="00F0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2BE2" w14:textId="77777777" w:rsidR="009C6A5B" w:rsidRDefault="009C6A5B" w:rsidP="00F07CF9">
      <w:pPr>
        <w:spacing w:after="0" w:line="240" w:lineRule="auto"/>
      </w:pPr>
      <w:r>
        <w:separator/>
      </w:r>
    </w:p>
  </w:footnote>
  <w:footnote w:type="continuationSeparator" w:id="0">
    <w:p w14:paraId="3392A47C" w14:textId="77777777" w:rsidR="009C6A5B" w:rsidRDefault="009C6A5B" w:rsidP="00F0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F182" w14:textId="77777777" w:rsidR="003E120C" w:rsidRDefault="003E120C" w:rsidP="003E120C">
    <w:pPr>
      <w:tabs>
        <w:tab w:val="center" w:pos="4320"/>
        <w:tab w:val="right" w:pos="8640"/>
      </w:tabs>
      <w:spacing w:after="180" w:line="268" w:lineRule="auto"/>
      <w:rPr>
        <w:rFonts w:ascii="Times New Roman" w:eastAsia="Times New Roman" w:hAnsi="Times New Roman" w:cs="Times New Roman"/>
        <w:kern w:val="28"/>
        <w:sz w:val="20"/>
        <w:szCs w:val="20"/>
        <w:lang w:eastAsia="de-DE"/>
      </w:rPr>
    </w:pPr>
    <w:r w:rsidRPr="00F07CF9">
      <w:rPr>
        <w:rFonts w:ascii="Times New Roman" w:eastAsia="Times New Roman" w:hAnsi="Times New Roman" w:cs="Times New Roman"/>
        <w:noProof/>
        <w:kern w:val="28"/>
        <w:sz w:val="20"/>
        <w:szCs w:val="20"/>
        <w:lang w:eastAsia="de-DE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65AAB530" wp14:editId="60F5E8AC">
              <wp:simplePos x="0" y="0"/>
              <wp:positionH relativeFrom="margin">
                <wp:align>left</wp:align>
              </wp:positionH>
              <wp:positionV relativeFrom="page">
                <wp:posOffset>171450</wp:posOffset>
              </wp:positionV>
              <wp:extent cx="6477000" cy="61912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4770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5DB962" w14:textId="77777777" w:rsidR="003E120C" w:rsidRDefault="003E120C" w:rsidP="003E120C">
                          <w:pPr>
                            <w:pStyle w:val="berschrift1"/>
                            <w:rPr>
                              <w:color w:val="auto"/>
                              <w:sz w:val="30"/>
                              <w:szCs w:val="30"/>
                            </w:rPr>
                          </w:pPr>
                          <w:r w:rsidRPr="007858F6">
                            <w:rPr>
                              <w:color w:val="auto"/>
                              <w:sz w:val="30"/>
                              <w:szCs w:val="30"/>
                            </w:rPr>
                            <w:t>Geschäftsträger für Kath. Kindertageseinrichtungen Mainz-Stadt</w:t>
                          </w:r>
                        </w:p>
                        <w:p w14:paraId="599DB17A" w14:textId="77777777" w:rsidR="003E120C" w:rsidRPr="009C6A5B" w:rsidRDefault="003E120C" w:rsidP="003E120C">
                          <w:pPr>
                            <w:rPr>
                              <w:vertAlign w:val="superscript"/>
                            </w:rPr>
                          </w:pPr>
                          <w:r w:rsidRPr="009C6A5B">
                            <w:rPr>
                              <w:vertAlign w:val="superscript"/>
                            </w:rPr>
                            <w:t xml:space="preserve">im Auftrag Kath. Kirchengemeinden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AB53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13.5pt;width:510pt;height:48.75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" filled="f" stroked="f" strokeweight="0" insetpen="t">
              <o:lock v:ext="edit" shapetype="t"/>
              <v:textbox inset="2.85pt,2.85pt,2.85pt,2.85pt">
                <w:txbxContent>
                  <w:p w14:paraId="4F5DB962" w14:textId="77777777" w:rsidR="003E120C" w:rsidRDefault="003E120C" w:rsidP="003E120C">
                    <w:pPr>
                      <w:pStyle w:val="berschrift1"/>
                      <w:rPr>
                        <w:color w:val="auto"/>
                        <w:sz w:val="30"/>
                        <w:szCs w:val="30"/>
                      </w:rPr>
                    </w:pPr>
                    <w:r w:rsidRPr="007858F6">
                      <w:rPr>
                        <w:color w:val="auto"/>
                        <w:sz w:val="30"/>
                        <w:szCs w:val="30"/>
                      </w:rPr>
                      <w:t>Geschäftsträger für Kath. Kindertageseinrichtungen Mainz-Stadt</w:t>
                    </w:r>
                  </w:p>
                  <w:p w14:paraId="599DB17A" w14:textId="77777777" w:rsidR="003E120C" w:rsidRPr="009C6A5B" w:rsidRDefault="003E120C" w:rsidP="003E120C">
                    <w:pPr>
                      <w:rPr>
                        <w:vertAlign w:val="superscript"/>
                      </w:rPr>
                    </w:pPr>
                    <w:r w:rsidRPr="009C6A5B">
                      <w:rPr>
                        <w:vertAlign w:val="superscript"/>
                      </w:rPr>
                      <w:t xml:space="preserve">im Auftrag Kath. Kirchengemeinden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76A903" w14:textId="532524CA" w:rsidR="009C6A5B" w:rsidRPr="003E120C" w:rsidRDefault="003E120C" w:rsidP="003E120C">
    <w:pPr>
      <w:tabs>
        <w:tab w:val="center" w:pos="4320"/>
        <w:tab w:val="right" w:pos="8640"/>
      </w:tabs>
      <w:spacing w:after="180" w:line="268" w:lineRule="auto"/>
      <w:rPr>
        <w:rFonts w:ascii="Times New Roman" w:eastAsia="Times New Roman" w:hAnsi="Times New Roman" w:cs="Times New Roman"/>
        <w:kern w:val="28"/>
        <w:sz w:val="20"/>
        <w:szCs w:val="20"/>
        <w:lang w:eastAsia="de-DE"/>
      </w:rPr>
    </w:pPr>
    <w:r w:rsidRPr="00F07CF9">
      <w:rPr>
        <w:rFonts w:ascii="Times New Roman" w:eastAsia="Times New Roman" w:hAnsi="Times New Roman" w:cs="Times New Roman"/>
        <w:noProof/>
        <w:kern w:val="28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EC0073" wp14:editId="7CDA202E">
              <wp:simplePos x="0" y="0"/>
              <wp:positionH relativeFrom="margin">
                <wp:posOffset>-9525</wp:posOffset>
              </wp:positionH>
              <wp:positionV relativeFrom="page">
                <wp:posOffset>833228</wp:posOffset>
              </wp:positionV>
              <wp:extent cx="6486525" cy="128270"/>
              <wp:effectExtent l="0" t="0" r="9525" b="5080"/>
              <wp:wrapNone/>
              <wp:docPr id="6" name="Gruppieren 6" descr="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6525" cy="128270"/>
                        <a:chOff x="194310" y="186903"/>
                        <a:chExt cx="68580" cy="1188"/>
                      </a:xfrm>
                    </wpg:grpSpPr>
                    <wps:wsp>
                      <wps:cNvPr id="7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4C05A" id="Gruppieren 6" o:spid="_x0000_s1026" alt="Balken" style="position:absolute;margin-left:-.75pt;margin-top:65.6pt;width:510.75pt;height:10.1pt;z-index:251663360;mso-position-horizontal-relative:margin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">
              <v:rect id="Rectangle 8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margin" anchory="page"/>
            </v:group>
          </w:pict>
        </mc:Fallback>
      </mc:AlternateContent>
    </w:r>
    <w:r w:rsidR="009C6A5B" w:rsidRPr="00F07CF9">
      <w:rPr>
        <w:rFonts w:ascii="Times New Roman" w:eastAsia="Times New Roman" w:hAnsi="Times New Roman" w:cs="Times New Roman"/>
        <w:noProof/>
        <w:kern w:val="28"/>
        <w:sz w:val="20"/>
        <w:szCs w:val="20"/>
        <w:lang w:eastAsia="de-DE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4DE016B" wp14:editId="31982426">
              <wp:simplePos x="0" y="0"/>
              <wp:positionH relativeFrom="margin">
                <wp:align>left</wp:align>
              </wp:positionH>
              <wp:positionV relativeFrom="page">
                <wp:posOffset>171450</wp:posOffset>
              </wp:positionV>
              <wp:extent cx="6477000" cy="619125"/>
              <wp:effectExtent l="0" t="0" r="0" b="9525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4770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066BA7" w14:textId="6FBAD6A5" w:rsidR="009C6A5B" w:rsidRPr="009C6A5B" w:rsidRDefault="009C6A5B" w:rsidP="00BE568F">
                          <w:pPr>
                            <w:jc w:val="right"/>
                            <w:rPr>
                              <w:vertAlign w:val="superscript"/>
                            </w:rPr>
                          </w:pPr>
                          <w:r w:rsidRPr="009C6A5B">
                            <w:rPr>
                              <w:vertAlign w:val="superscri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E016B" id="Textfeld 10" o:spid="_x0000_s1027" type="#_x0000_t202" style="position:absolute;margin-left:0;margin-top:13.5pt;width:510pt;height:48.75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" filled="f" stroked="f" strokeweight="0" insetpen="t">
              <o:lock v:ext="edit" shapetype="t"/>
              <v:textbox inset="2.85pt,2.85pt,2.85pt,2.85pt">
                <w:txbxContent>
                  <w:p w14:paraId="34066BA7" w14:textId="6FBAD6A5" w:rsidR="009C6A5B" w:rsidRPr="009C6A5B" w:rsidRDefault="009C6A5B" w:rsidP="00BE568F">
                    <w:pPr>
                      <w:jc w:val="right"/>
                      <w:rPr>
                        <w:vertAlign w:val="superscript"/>
                      </w:rPr>
                    </w:pPr>
                    <w:r w:rsidRPr="009C6A5B">
                      <w:rPr>
                        <w:vertAlign w:val="superscript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5E5"/>
    <w:multiLevelType w:val="hybridMultilevel"/>
    <w:tmpl w:val="832CD0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72E5"/>
    <w:multiLevelType w:val="hybridMultilevel"/>
    <w:tmpl w:val="36BE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576"/>
    <w:multiLevelType w:val="hybridMultilevel"/>
    <w:tmpl w:val="2F16D9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C48"/>
    <w:multiLevelType w:val="hybridMultilevel"/>
    <w:tmpl w:val="8F205FC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D43C5E"/>
    <w:multiLevelType w:val="hybridMultilevel"/>
    <w:tmpl w:val="E9BA0D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F5211"/>
    <w:multiLevelType w:val="hybridMultilevel"/>
    <w:tmpl w:val="21841ED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D847A76"/>
    <w:multiLevelType w:val="hybridMultilevel"/>
    <w:tmpl w:val="8A7C4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00182">
    <w:abstractNumId w:val="6"/>
  </w:num>
  <w:num w:numId="2" w16cid:durableId="26685426">
    <w:abstractNumId w:val="4"/>
  </w:num>
  <w:num w:numId="3" w16cid:durableId="1983731562">
    <w:abstractNumId w:val="0"/>
  </w:num>
  <w:num w:numId="4" w16cid:durableId="1989942986">
    <w:abstractNumId w:val="5"/>
  </w:num>
  <w:num w:numId="5" w16cid:durableId="1614289662">
    <w:abstractNumId w:val="2"/>
  </w:num>
  <w:num w:numId="6" w16cid:durableId="278951218">
    <w:abstractNumId w:val="3"/>
  </w:num>
  <w:num w:numId="7" w16cid:durableId="63244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14"/>
    <w:rsid w:val="00025E06"/>
    <w:rsid w:val="000271FE"/>
    <w:rsid w:val="000318F2"/>
    <w:rsid w:val="00060B9A"/>
    <w:rsid w:val="00067612"/>
    <w:rsid w:val="000847FC"/>
    <w:rsid w:val="000B33EE"/>
    <w:rsid w:val="000D4C2C"/>
    <w:rsid w:val="00131638"/>
    <w:rsid w:val="00177698"/>
    <w:rsid w:val="001A0A5B"/>
    <w:rsid w:val="001E5B29"/>
    <w:rsid w:val="00246131"/>
    <w:rsid w:val="003323CD"/>
    <w:rsid w:val="00332AFA"/>
    <w:rsid w:val="00347CC8"/>
    <w:rsid w:val="0035123E"/>
    <w:rsid w:val="00373787"/>
    <w:rsid w:val="003C688A"/>
    <w:rsid w:val="003E0B87"/>
    <w:rsid w:val="003E120C"/>
    <w:rsid w:val="003E2560"/>
    <w:rsid w:val="003F3638"/>
    <w:rsid w:val="00401533"/>
    <w:rsid w:val="00493B6C"/>
    <w:rsid w:val="004C3015"/>
    <w:rsid w:val="0058231F"/>
    <w:rsid w:val="005949EB"/>
    <w:rsid w:val="005F51CE"/>
    <w:rsid w:val="0060317A"/>
    <w:rsid w:val="00637E14"/>
    <w:rsid w:val="006D239F"/>
    <w:rsid w:val="00714FF2"/>
    <w:rsid w:val="007858F6"/>
    <w:rsid w:val="007A12EC"/>
    <w:rsid w:val="007A527D"/>
    <w:rsid w:val="00805A2A"/>
    <w:rsid w:val="00810475"/>
    <w:rsid w:val="008C02CD"/>
    <w:rsid w:val="008C5FEA"/>
    <w:rsid w:val="008D5E66"/>
    <w:rsid w:val="008E4F5D"/>
    <w:rsid w:val="00906BB5"/>
    <w:rsid w:val="00922513"/>
    <w:rsid w:val="00954C88"/>
    <w:rsid w:val="0095555F"/>
    <w:rsid w:val="00962D84"/>
    <w:rsid w:val="009662DB"/>
    <w:rsid w:val="009C6A5B"/>
    <w:rsid w:val="009D1C50"/>
    <w:rsid w:val="009F7030"/>
    <w:rsid w:val="00A736C6"/>
    <w:rsid w:val="00AB55CA"/>
    <w:rsid w:val="00AE7C70"/>
    <w:rsid w:val="00B544F2"/>
    <w:rsid w:val="00BE568F"/>
    <w:rsid w:val="00C13256"/>
    <w:rsid w:val="00C305C3"/>
    <w:rsid w:val="00C7387D"/>
    <w:rsid w:val="00DB122C"/>
    <w:rsid w:val="00E26F42"/>
    <w:rsid w:val="00E32E56"/>
    <w:rsid w:val="00E74030"/>
    <w:rsid w:val="00E92F33"/>
    <w:rsid w:val="00ED755D"/>
    <w:rsid w:val="00ED79FE"/>
    <w:rsid w:val="00EE2A95"/>
    <w:rsid w:val="00F07CF9"/>
    <w:rsid w:val="00F1253B"/>
    <w:rsid w:val="00F22363"/>
    <w:rsid w:val="00F24AF9"/>
    <w:rsid w:val="00F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F2A935"/>
  <w15:docId w15:val="{554A9B92-29D4-4CCE-A218-DBE307C3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533"/>
  </w:style>
  <w:style w:type="paragraph" w:styleId="berschrift1">
    <w:name w:val="heading 1"/>
    <w:basedOn w:val="Standard"/>
    <w:next w:val="Standard"/>
    <w:link w:val="berschrift1Zchn"/>
    <w:uiPriority w:val="9"/>
    <w:qFormat/>
    <w:rsid w:val="00F07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0318F2"/>
    <w:pPr>
      <w:keepNext/>
      <w:tabs>
        <w:tab w:val="left" w:pos="1132"/>
      </w:tabs>
      <w:spacing w:before="20" w:after="0" w:line="240" w:lineRule="auto"/>
      <w:ind w:left="1132" w:hanging="1132"/>
      <w:outlineLvl w:val="4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E14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0318F2"/>
    <w:rPr>
      <w:rFonts w:ascii="Arial" w:eastAsia="Times New Roman" w:hAnsi="Arial" w:cs="Times New Roman"/>
      <w:b/>
      <w:szCs w:val="20"/>
      <w:lang w:eastAsia="de-DE"/>
    </w:rPr>
  </w:style>
  <w:style w:type="paragraph" w:styleId="Umschlagadresse">
    <w:name w:val="envelope address"/>
    <w:basedOn w:val="Standard"/>
    <w:uiPriority w:val="99"/>
    <w:unhideWhenUsed/>
    <w:rsid w:val="000318F2"/>
    <w:pPr>
      <w:framePr w:w="4319" w:h="2160" w:hRule="exact" w:hSpace="141" w:wrap="auto" w:vAnchor="page" w:hAnchor="page" w:x="5762" w:y="3120"/>
      <w:spacing w:after="0" w:line="240" w:lineRule="auto"/>
    </w:pPr>
    <w:rPr>
      <w:rFonts w:ascii="Arial" w:eastAsiaTheme="majorEastAsia" w:hAnsi="Arial" w:cstheme="majorBidi"/>
      <w:sz w:val="24"/>
      <w:szCs w:val="24"/>
    </w:rPr>
  </w:style>
  <w:style w:type="paragraph" w:styleId="Listenabsatz">
    <w:name w:val="List Paragraph"/>
    <w:basedOn w:val="Standard"/>
    <w:uiPriority w:val="34"/>
    <w:qFormat/>
    <w:rsid w:val="0006761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317A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847F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0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CF9"/>
  </w:style>
  <w:style w:type="paragraph" w:styleId="Fuzeile">
    <w:name w:val="footer"/>
    <w:basedOn w:val="Standard"/>
    <w:link w:val="FuzeileZchn"/>
    <w:uiPriority w:val="99"/>
    <w:unhideWhenUsed/>
    <w:rsid w:val="00F0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CF9"/>
  </w:style>
  <w:style w:type="character" w:customStyle="1" w:styleId="berschrift1Zchn">
    <w:name w:val="Überschrift 1 Zchn"/>
    <w:basedOn w:val="Absatz-Standardschriftart"/>
    <w:link w:val="berschrift1"/>
    <w:uiPriority w:val="9"/>
    <w:rsid w:val="00F07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E7C7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E4F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-gt-mainz-stadt@bistum-mainz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itaplaner.de/mainz/elternportal/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C9D9-D638-4E5E-B78E-61B0C58D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Bischoefliches Ordinariat Mainz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 Baumann</dc:creator>
  <cp:lastModifiedBy>Ulrike Weissenberger</cp:lastModifiedBy>
  <cp:revision>2</cp:revision>
  <cp:lastPrinted>2020-08-14T10:44:00Z</cp:lastPrinted>
  <dcterms:created xsi:type="dcterms:W3CDTF">2025-10-29T07:09:00Z</dcterms:created>
  <dcterms:modified xsi:type="dcterms:W3CDTF">2025-10-29T07:09:00Z</dcterms:modified>
</cp:coreProperties>
</file>